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213F" w:rsidR="001C0E14" w:rsidP="00BF23E6" w:rsidRDefault="00BF23E6" w14:paraId="58D6CADC" w14:textId="4A4CD2EC">
      <w:pPr>
        <w:shd w:val="clear" w:color="auto" w:fill="FFFFFF" w:themeFill="background1"/>
        <w:spacing w:after="0" w:line="240" w:lineRule="auto"/>
        <w:jc w:val="center"/>
        <w:rPr>
          <w:rFonts w:ascii="Calibri Light" w:hAnsi="Calibri Light" w:eastAsia="Calibri Light" w:cs="Calibri Light"/>
          <w:b/>
          <w:bCs/>
          <w:color w:val="000000" w:themeColor="text1"/>
          <w:sz w:val="32"/>
          <w:szCs w:val="32"/>
          <w:lang w:val="en-US"/>
        </w:rPr>
      </w:pPr>
      <w:proofErr w:type="spellStart"/>
      <w:r w:rsidRPr="0012213F">
        <w:rPr>
          <w:rFonts w:ascii="Calibri Light" w:hAnsi="Calibri Light" w:eastAsia="Calibri Light" w:cs="Calibri Light"/>
          <w:b/>
          <w:bCs/>
          <w:color w:val="000000" w:themeColor="text1"/>
          <w:sz w:val="32"/>
          <w:szCs w:val="32"/>
          <w:lang w:val="en-US"/>
        </w:rPr>
        <w:t>InPost</w:t>
      </w:r>
      <w:proofErr w:type="spellEnd"/>
      <w:r w:rsidRPr="0012213F">
        <w:rPr>
          <w:rFonts w:ascii="Calibri Light" w:hAnsi="Calibri Light" w:eastAsia="Calibri Light" w:cs="Calibri Light"/>
          <w:b/>
          <w:bCs/>
          <w:color w:val="000000" w:themeColor="text1"/>
          <w:sz w:val="32"/>
          <w:szCs w:val="32"/>
          <w:lang w:val="en-US"/>
        </w:rPr>
        <w:t xml:space="preserve"> Italia </w:t>
      </w:r>
      <w:r w:rsidRPr="0012213F" w:rsidR="0012213F">
        <w:rPr>
          <w:rFonts w:ascii="Calibri Light" w:hAnsi="Calibri Light" w:eastAsia="Calibri Light" w:cs="Calibri Light"/>
          <w:b/>
          <w:bCs/>
          <w:color w:val="000000" w:themeColor="text1"/>
          <w:sz w:val="32"/>
          <w:szCs w:val="32"/>
          <w:lang w:val="en-US"/>
        </w:rPr>
        <w:t>and</w:t>
      </w:r>
      <w:r w:rsidRPr="0012213F">
        <w:rPr>
          <w:rFonts w:ascii="Calibri Light" w:hAnsi="Calibri Light" w:eastAsia="Calibri Light" w:cs="Calibri Light"/>
          <w:b/>
          <w:bCs/>
          <w:color w:val="000000" w:themeColor="text1"/>
          <w:sz w:val="32"/>
          <w:szCs w:val="32"/>
          <w:lang w:val="en-US"/>
        </w:rPr>
        <w:t xml:space="preserve"> </w:t>
      </w:r>
      <w:proofErr w:type="spellStart"/>
      <w:r w:rsidRPr="0012213F">
        <w:rPr>
          <w:rFonts w:ascii="Calibri Light" w:hAnsi="Calibri Light" w:eastAsia="Calibri Light" w:cs="Calibri Light"/>
          <w:b/>
          <w:bCs/>
          <w:color w:val="000000" w:themeColor="text1"/>
          <w:sz w:val="32"/>
          <w:szCs w:val="32"/>
          <w:lang w:val="en-US"/>
        </w:rPr>
        <w:t>Ferrotramviaria</w:t>
      </w:r>
      <w:proofErr w:type="spellEnd"/>
      <w:r w:rsidRPr="0012213F">
        <w:rPr>
          <w:rFonts w:ascii="Calibri Light" w:hAnsi="Calibri Light" w:eastAsia="Calibri Light" w:cs="Calibri Light"/>
          <w:b/>
          <w:bCs/>
          <w:color w:val="000000" w:themeColor="text1"/>
          <w:sz w:val="32"/>
          <w:szCs w:val="32"/>
          <w:lang w:val="en-US"/>
        </w:rPr>
        <w:t>:</w:t>
      </w:r>
    </w:p>
    <w:p w:rsidRPr="0012213F" w:rsidR="00BF23E6" w:rsidP="0012213F" w:rsidRDefault="0012213F" w14:paraId="11E2C886" w14:textId="44CB6669">
      <w:pPr>
        <w:jc w:val="center"/>
        <w:rPr>
          <w:rFonts w:ascii="Calibri Light" w:hAnsi="Calibri Light" w:eastAsia="Calibri Light" w:cs="Calibri Light"/>
          <w:b/>
          <w:bCs/>
          <w:color w:val="000000" w:themeColor="text1"/>
          <w:sz w:val="32"/>
          <w:szCs w:val="32"/>
          <w:lang w:val="en-US"/>
        </w:rPr>
      </w:pPr>
      <w:r w:rsidRPr="0012213F">
        <w:rPr>
          <w:rFonts w:ascii="Calibri Light" w:hAnsi="Calibri Light" w:eastAsia="Calibri Light" w:cs="Calibri Light"/>
          <w:b/>
          <w:bCs/>
          <w:color w:val="000000" w:themeColor="text1"/>
          <w:sz w:val="32"/>
          <w:szCs w:val="32"/>
          <w:lang w:val="en-US"/>
        </w:rPr>
        <w:t>Lockers arrive at stations along the Bari-Barletta line</w:t>
      </w:r>
    </w:p>
    <w:p w:rsidRPr="00D46BF9" w:rsidR="00D46BF9" w:rsidP="5BD8DDF5" w:rsidRDefault="00BF23E6" w14:paraId="670CC454" w14:textId="3E22873E">
      <w:pPr>
        <w:pStyle w:val="Normale"/>
        <w:shd w:val="clear" w:color="auto" w:fill="FFFFFF" w:themeFill="background1"/>
        <w:spacing w:after="0" w:line="240" w:lineRule="auto"/>
        <w:jc w:val="both"/>
        <w:rPr>
          <w:rFonts w:ascii="Calibri Light" w:hAnsi="Calibri Light" w:eastAsia="Calibri Light" w:cs="Calibri Light"/>
          <w:color w:val="000000" w:themeColor="text1" w:themeTint="FF" w:themeShade="FF"/>
          <w:sz w:val="22"/>
          <w:szCs w:val="22"/>
          <w:lang w:val="en-US"/>
        </w:rPr>
      </w:pPr>
      <w:r w:rsidRPr="5BD8DDF5" w:rsidR="00BF23E6">
        <w:rPr>
          <w:rFonts w:ascii="Calibri Light" w:hAnsi="Calibri Light" w:eastAsia="Calibri Light" w:cs="Calibri Light"/>
          <w:i w:val="1"/>
          <w:iCs w:val="1"/>
          <w:color w:val="000000" w:themeColor="text1" w:themeTint="FF" w:themeShade="FF"/>
          <w:sz w:val="22"/>
          <w:szCs w:val="22"/>
          <w:lang w:val="en-US"/>
        </w:rPr>
        <w:t xml:space="preserve">Bari, </w:t>
      </w:r>
      <w:r w:rsidRPr="5BD8DDF5" w:rsidR="0012213F">
        <w:rPr>
          <w:rFonts w:ascii="Calibri Light" w:hAnsi="Calibri Light" w:eastAsia="Calibri Light" w:cs="Calibri Light"/>
          <w:i w:val="1"/>
          <w:iCs w:val="1"/>
          <w:color w:val="000000" w:themeColor="text1" w:themeTint="FF" w:themeShade="FF"/>
          <w:sz w:val="22"/>
          <w:szCs w:val="22"/>
          <w:lang w:val="en-US"/>
        </w:rPr>
        <w:t>De</w:t>
      </w:r>
      <w:r w:rsidRPr="5BD8DDF5" w:rsidR="00BB3CBD">
        <w:rPr>
          <w:rFonts w:ascii="Calibri Light" w:hAnsi="Calibri Light" w:eastAsia="Calibri Light" w:cs="Calibri Light"/>
          <w:i w:val="1"/>
          <w:iCs w:val="1"/>
          <w:color w:val="000000" w:themeColor="text1" w:themeTint="FF" w:themeShade="FF"/>
          <w:sz w:val="22"/>
          <w:szCs w:val="22"/>
          <w:lang w:val="en-US"/>
        </w:rPr>
        <w:t>cembe</w:t>
      </w:r>
      <w:r w:rsidRPr="5BD8DDF5" w:rsidR="0012213F">
        <w:rPr>
          <w:rFonts w:ascii="Calibri Light" w:hAnsi="Calibri Light" w:eastAsia="Calibri Light" w:cs="Calibri Light"/>
          <w:i w:val="1"/>
          <w:iCs w:val="1"/>
          <w:color w:val="000000" w:themeColor="text1" w:themeTint="FF" w:themeShade="FF"/>
          <w:sz w:val="22"/>
          <w:szCs w:val="22"/>
          <w:lang w:val="en-US"/>
        </w:rPr>
        <w:t xml:space="preserve">r </w:t>
      </w:r>
      <w:r w:rsidRPr="5BD8DDF5" w:rsidR="004832A5">
        <w:rPr>
          <w:rFonts w:ascii="Calibri Light" w:hAnsi="Calibri Light" w:eastAsia="Calibri Light" w:cs="Calibri Light"/>
          <w:i w:val="1"/>
          <w:iCs w:val="1"/>
          <w:color w:val="000000" w:themeColor="text1" w:themeTint="FF" w:themeShade="FF"/>
          <w:sz w:val="22"/>
          <w:szCs w:val="22"/>
          <w:lang w:val="en-US"/>
        </w:rPr>
        <w:t>1</w:t>
      </w:r>
      <w:r w:rsidRPr="5BD8DDF5" w:rsidR="269F9C1F">
        <w:rPr>
          <w:rFonts w:ascii="Calibri Light" w:hAnsi="Calibri Light" w:eastAsia="Calibri Light" w:cs="Calibri Light"/>
          <w:i w:val="1"/>
          <w:iCs w:val="1"/>
          <w:color w:val="000000" w:themeColor="text1" w:themeTint="FF" w:themeShade="FF"/>
          <w:sz w:val="22"/>
          <w:szCs w:val="22"/>
          <w:lang w:val="en-US"/>
        </w:rPr>
        <w:t>8</w:t>
      </w:r>
      <w:r w:rsidRPr="5BD8DDF5" w:rsidR="0012213F">
        <w:rPr>
          <w:rFonts w:ascii="Calibri Light" w:hAnsi="Calibri Light" w:eastAsia="Calibri Light" w:cs="Calibri Light"/>
          <w:i w:val="1"/>
          <w:iCs w:val="1"/>
          <w:color w:val="000000" w:themeColor="text1" w:themeTint="FF" w:themeShade="FF"/>
          <w:sz w:val="22"/>
          <w:szCs w:val="22"/>
          <w:lang w:val="en-US"/>
        </w:rPr>
        <w:t>,</w:t>
      </w:r>
      <w:r w:rsidRPr="5BD8DDF5" w:rsidR="00BB3CBD">
        <w:rPr>
          <w:rFonts w:ascii="Calibri Light" w:hAnsi="Calibri Light" w:eastAsia="Calibri Light" w:cs="Calibri Light"/>
          <w:i w:val="1"/>
          <w:iCs w:val="1"/>
          <w:color w:val="000000" w:themeColor="text1" w:themeTint="FF" w:themeShade="FF"/>
          <w:sz w:val="22"/>
          <w:szCs w:val="22"/>
          <w:lang w:val="en-US"/>
        </w:rPr>
        <w:t xml:space="preserve"> 2025</w:t>
      </w:r>
      <w:r w:rsidRPr="5BD8DDF5" w:rsidR="001C0E14">
        <w:rPr>
          <w:rFonts w:ascii="Calibri Light" w:hAnsi="Calibri Light" w:eastAsia="Calibri Light" w:cs="Calibri Light"/>
          <w:i w:val="1"/>
          <w:iCs w:val="1"/>
          <w:color w:val="000000" w:themeColor="text1" w:themeTint="FF" w:themeShade="FF"/>
          <w:sz w:val="22"/>
          <w:szCs w:val="22"/>
          <w:lang w:val="en-US"/>
        </w:rPr>
        <w:t xml:space="preserve"> - </w:t>
      </w:r>
      <w:r w:rsidRPr="5BD8DDF5" w:rsidR="00D46BF9">
        <w:rPr>
          <w:rFonts w:ascii="Calibri Light" w:hAnsi="Calibri Light" w:eastAsia="Calibri Light" w:cs="Calibri Light"/>
          <w:color w:val="000000" w:themeColor="text1" w:themeTint="FF" w:themeShade="FF"/>
          <w:sz w:val="22"/>
          <w:szCs w:val="22"/>
          <w:lang w:val="en-US"/>
        </w:rPr>
        <w:t>InPost</w:t>
      </w:r>
      <w:r w:rsidRPr="5BD8DDF5" w:rsidR="00D46BF9">
        <w:rPr>
          <w:rFonts w:ascii="Calibri Light" w:hAnsi="Calibri Light" w:eastAsia="Calibri Light" w:cs="Calibri Light"/>
          <w:color w:val="000000" w:themeColor="text1" w:themeTint="FF" w:themeShade="FF"/>
          <w:sz w:val="22"/>
          <w:szCs w:val="22"/>
          <w:lang w:val="en-US"/>
        </w:rPr>
        <w:t xml:space="preserve"> Italy, </w:t>
      </w:r>
      <w:r w:rsidRPr="5BD8DDF5" w:rsidR="5F8F40CD">
        <w:rPr>
          <w:rFonts w:ascii="Calibri Light" w:hAnsi="Calibri Light" w:eastAsia="Calibri Light" w:cs="Calibri Light" w:asciiTheme="minorAscii" w:hAnsiTheme="minorAscii" w:eastAsiaTheme="minorAscii" w:cstheme="minorBidi"/>
          <w:noProof w:val="0"/>
          <w:color w:val="000000" w:themeColor="text1" w:themeTint="FF" w:themeShade="FF"/>
          <w:sz w:val="22"/>
          <w:szCs w:val="22"/>
          <w:lang w:val="en-US" w:eastAsia="en-US" w:bidi="ar-SA"/>
        </w:rPr>
        <w:t xml:space="preserve">a branch of the Polish Group leading in out-of-home </w:t>
      </w:r>
      <w:r w:rsidRPr="5BD8DDF5" w:rsidR="5F8F40CD">
        <w:rPr>
          <w:rFonts w:ascii="Calibri Light" w:hAnsi="Calibri Light" w:eastAsia="Calibri Light" w:cs="Calibri Light" w:asciiTheme="minorAscii" w:hAnsiTheme="minorAscii" w:eastAsiaTheme="minorAscii" w:cstheme="minorBidi"/>
          <w:noProof w:val="0"/>
          <w:color w:val="000000" w:themeColor="text1" w:themeTint="FF" w:themeShade="FF"/>
          <w:sz w:val="22"/>
          <w:szCs w:val="22"/>
          <w:lang w:val="en-US" w:eastAsia="en-US" w:bidi="ar-SA"/>
        </w:rPr>
        <w:t>logistics</w:t>
      </w:r>
      <w:r w:rsidRPr="5BD8DDF5" w:rsidR="00D46BF9">
        <w:rPr>
          <w:rFonts w:ascii="Calibri Light" w:hAnsi="Calibri Light" w:eastAsia="Calibri Light" w:cs="Calibri Light" w:asciiTheme="minorAscii" w:hAnsiTheme="minorAscii" w:eastAsiaTheme="minorAscii" w:cstheme="minorBidi"/>
          <w:color w:val="000000" w:themeColor="text1" w:themeTint="FF" w:themeShade="FF"/>
          <w:sz w:val="22"/>
          <w:szCs w:val="22"/>
          <w:lang w:val="en-US" w:eastAsia="en-US" w:bidi="ar-SA"/>
        </w:rPr>
        <w:t xml:space="preserve">, has completed the installation of lockers for package pickup and shipping at stations in the </w:t>
      </w:r>
      <w:r w:rsidRPr="5BD8DDF5" w:rsidR="00D46BF9">
        <w:rPr>
          <w:rFonts w:ascii="Calibri Light" w:hAnsi="Calibri Light" w:eastAsia="Calibri Light" w:cs="Calibri Light"/>
          <w:color w:val="000000" w:themeColor="text1" w:themeTint="FF" w:themeShade="FF"/>
          <w:sz w:val="22"/>
          <w:szCs w:val="22"/>
          <w:lang w:val="en-US"/>
        </w:rPr>
        <w:t>Ferrotramviaria</w:t>
      </w:r>
      <w:r w:rsidRPr="5BD8DDF5" w:rsidR="00D46BF9">
        <w:rPr>
          <w:rFonts w:ascii="Calibri Light" w:hAnsi="Calibri Light" w:eastAsia="Calibri Light" w:cs="Calibri Light"/>
          <w:color w:val="000000" w:themeColor="text1" w:themeTint="FF" w:themeShade="FF"/>
          <w:sz w:val="22"/>
          <w:szCs w:val="22"/>
          <w:lang w:val="en-US"/>
        </w:rPr>
        <w:t xml:space="preserve"> network along the Bari-Barletta line, one of the main mobility axes in northern Apulia.</w:t>
      </w:r>
    </w:p>
    <w:p w:rsidRPr="00D46BF9" w:rsidR="00D46BF9" w:rsidP="00D46BF9" w:rsidRDefault="00D46BF9" w14:paraId="6FD4B210"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p>
    <w:p w:rsidRPr="00D46BF9" w:rsidR="00D46BF9" w:rsidP="00D46BF9" w:rsidRDefault="00D46BF9" w14:paraId="4DC01110"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r w:rsidRPr="00D46BF9">
        <w:rPr>
          <w:rFonts w:ascii="Calibri Light" w:hAnsi="Calibri Light" w:eastAsia="Calibri Light" w:cs="Calibri Light"/>
          <w:color w:val="000000" w:themeColor="text1"/>
          <w:sz w:val="22"/>
          <w:szCs w:val="22"/>
          <w:lang w:val="en-US"/>
        </w:rPr>
        <w:t xml:space="preserve">More specifically, you can already find an </w:t>
      </w:r>
      <w:proofErr w:type="spellStart"/>
      <w:r w:rsidRPr="00D46BF9">
        <w:rPr>
          <w:rFonts w:ascii="Calibri Light" w:hAnsi="Calibri Light" w:eastAsia="Calibri Light" w:cs="Calibri Light"/>
          <w:color w:val="000000" w:themeColor="text1"/>
          <w:sz w:val="22"/>
          <w:szCs w:val="22"/>
          <w:lang w:val="en-US"/>
        </w:rPr>
        <w:t>InPost</w:t>
      </w:r>
      <w:proofErr w:type="spellEnd"/>
      <w:r w:rsidRPr="00D46BF9">
        <w:rPr>
          <w:rFonts w:ascii="Calibri Light" w:hAnsi="Calibri Light" w:eastAsia="Calibri Light" w:cs="Calibri Light"/>
          <w:color w:val="000000" w:themeColor="text1"/>
          <w:sz w:val="22"/>
          <w:szCs w:val="22"/>
          <w:lang w:val="en-US"/>
        </w:rPr>
        <w:t xml:space="preserve"> locker at the stations of Bari Centrale, </w:t>
      </w:r>
      <w:proofErr w:type="spellStart"/>
      <w:r w:rsidRPr="00D46BF9">
        <w:rPr>
          <w:rFonts w:ascii="Calibri Light" w:hAnsi="Calibri Light" w:eastAsia="Calibri Light" w:cs="Calibri Light"/>
          <w:color w:val="000000" w:themeColor="text1"/>
          <w:sz w:val="22"/>
          <w:szCs w:val="22"/>
          <w:lang w:val="en-US"/>
        </w:rPr>
        <w:t>Brigata</w:t>
      </w:r>
      <w:proofErr w:type="spellEnd"/>
      <w:r w:rsidRPr="00D46BF9">
        <w:rPr>
          <w:rFonts w:ascii="Calibri Light" w:hAnsi="Calibri Light" w:eastAsia="Calibri Light" w:cs="Calibri Light"/>
          <w:color w:val="000000" w:themeColor="text1"/>
          <w:sz w:val="22"/>
          <w:szCs w:val="22"/>
          <w:lang w:val="en-US"/>
        </w:rPr>
        <w:t xml:space="preserve"> Bari, Palese </w:t>
      </w:r>
      <w:proofErr w:type="spellStart"/>
      <w:r w:rsidRPr="00D46BF9">
        <w:rPr>
          <w:rFonts w:ascii="Calibri Light" w:hAnsi="Calibri Light" w:eastAsia="Calibri Light" w:cs="Calibri Light"/>
          <w:color w:val="000000" w:themeColor="text1"/>
          <w:sz w:val="22"/>
          <w:szCs w:val="22"/>
          <w:lang w:val="en-US"/>
        </w:rPr>
        <w:t>Macchie</w:t>
      </w:r>
      <w:proofErr w:type="spellEnd"/>
      <w:r w:rsidRPr="00D46BF9">
        <w:rPr>
          <w:rFonts w:ascii="Calibri Light" w:hAnsi="Calibri Light" w:eastAsia="Calibri Light" w:cs="Calibri Light"/>
          <w:color w:val="000000" w:themeColor="text1"/>
          <w:sz w:val="22"/>
          <w:szCs w:val="22"/>
          <w:lang w:val="en-US"/>
        </w:rPr>
        <w:t xml:space="preserve">, </w:t>
      </w:r>
      <w:proofErr w:type="spellStart"/>
      <w:r w:rsidRPr="00D46BF9">
        <w:rPr>
          <w:rFonts w:ascii="Calibri Light" w:hAnsi="Calibri Light" w:eastAsia="Calibri Light" w:cs="Calibri Light"/>
          <w:color w:val="000000" w:themeColor="text1"/>
          <w:sz w:val="22"/>
          <w:szCs w:val="22"/>
          <w:lang w:val="en-US"/>
        </w:rPr>
        <w:t>Bitonto</w:t>
      </w:r>
      <w:proofErr w:type="spellEnd"/>
      <w:r w:rsidRPr="00D46BF9">
        <w:rPr>
          <w:rFonts w:ascii="Calibri Light" w:hAnsi="Calibri Light" w:eastAsia="Calibri Light" w:cs="Calibri Light"/>
          <w:color w:val="000000" w:themeColor="text1"/>
          <w:sz w:val="22"/>
          <w:szCs w:val="22"/>
          <w:lang w:val="en-US"/>
        </w:rPr>
        <w:t xml:space="preserve">, Terlizzi, Ruvo di Puglia, Andria Sud, and from the first days of January, also at the stations of </w:t>
      </w:r>
      <w:proofErr w:type="spellStart"/>
      <w:r w:rsidRPr="00D46BF9">
        <w:rPr>
          <w:rFonts w:ascii="Calibri Light" w:hAnsi="Calibri Light" w:eastAsia="Calibri Light" w:cs="Calibri Light"/>
          <w:color w:val="000000" w:themeColor="text1"/>
          <w:sz w:val="22"/>
          <w:szCs w:val="22"/>
          <w:lang w:val="en-US"/>
        </w:rPr>
        <w:t>Corato</w:t>
      </w:r>
      <w:proofErr w:type="spellEnd"/>
      <w:r w:rsidRPr="00D46BF9">
        <w:rPr>
          <w:rFonts w:ascii="Calibri Light" w:hAnsi="Calibri Light" w:eastAsia="Calibri Light" w:cs="Calibri Light"/>
          <w:color w:val="000000" w:themeColor="text1"/>
          <w:sz w:val="22"/>
          <w:szCs w:val="22"/>
          <w:lang w:val="en-US"/>
        </w:rPr>
        <w:t xml:space="preserve"> Sud Ospedale and Europa.</w:t>
      </w:r>
    </w:p>
    <w:p w:rsidRPr="00D46BF9" w:rsidR="00D46BF9" w:rsidP="00D46BF9" w:rsidRDefault="00D46BF9" w14:paraId="5C5B7963"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p>
    <w:p w:rsidRPr="00D46BF9" w:rsidR="00D46BF9" w:rsidP="00D46BF9" w:rsidRDefault="00D46BF9" w14:paraId="3C4CBE5B"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r w:rsidRPr="00D46BF9">
        <w:rPr>
          <w:rFonts w:ascii="Calibri Light" w:hAnsi="Calibri Light" w:eastAsia="Calibri Light" w:cs="Calibri Light"/>
          <w:color w:val="000000" w:themeColor="text1"/>
          <w:sz w:val="22"/>
          <w:szCs w:val="22"/>
          <w:lang w:val="en-US"/>
        </w:rPr>
        <w:t>The lockers are electronic, fully automated units that allow for easy and secure package pickup and shipping. Each compartment opens exclusively via a unique code or label assigned to the shipment, ensuring maximum security and privacy.</w:t>
      </w:r>
    </w:p>
    <w:p w:rsidRPr="00D46BF9" w:rsidR="00D46BF9" w:rsidP="00D46BF9" w:rsidRDefault="00D46BF9" w14:paraId="672F7868"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p>
    <w:p w:rsidRPr="00D46BF9" w:rsidR="00D46BF9" w:rsidP="00D46BF9" w:rsidRDefault="00D46BF9" w14:paraId="232B1556"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r w:rsidRPr="00D46BF9">
        <w:rPr>
          <w:rFonts w:ascii="Calibri Light" w:hAnsi="Calibri Light" w:eastAsia="Calibri Light" w:cs="Calibri Light"/>
          <w:color w:val="000000" w:themeColor="text1"/>
          <w:sz w:val="22"/>
          <w:szCs w:val="22"/>
          <w:lang w:val="en-US"/>
        </w:rPr>
        <w:t xml:space="preserve">The service is useful for online shoppers, those using second-hand platforms, and for private shipments via </w:t>
      </w:r>
      <w:proofErr w:type="spellStart"/>
      <w:r w:rsidRPr="00D46BF9">
        <w:rPr>
          <w:rFonts w:ascii="Calibri Light" w:hAnsi="Calibri Light" w:eastAsia="Calibri Light" w:cs="Calibri Light"/>
          <w:color w:val="000000" w:themeColor="text1"/>
          <w:sz w:val="22"/>
          <w:szCs w:val="22"/>
          <w:lang w:val="en-US"/>
        </w:rPr>
        <w:t>InPost</w:t>
      </w:r>
      <w:proofErr w:type="spellEnd"/>
      <w:r w:rsidRPr="00D46BF9">
        <w:rPr>
          <w:rFonts w:ascii="Calibri Light" w:hAnsi="Calibri Light" w:eastAsia="Calibri Light" w:cs="Calibri Light"/>
          <w:color w:val="000000" w:themeColor="text1"/>
          <w:sz w:val="22"/>
          <w:szCs w:val="22"/>
          <w:lang w:val="en-US"/>
        </w:rPr>
        <w:t xml:space="preserve"> Direct, without time constraints and without having to wait for the courier at home.</w:t>
      </w:r>
    </w:p>
    <w:p w:rsidRPr="00D46BF9" w:rsidR="00D46BF9" w:rsidP="00D46BF9" w:rsidRDefault="00D46BF9" w14:paraId="46DE38C4"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p>
    <w:p w:rsidRPr="00D46BF9" w:rsidR="00D46BF9" w:rsidP="00D46BF9" w:rsidRDefault="00D46BF9" w14:paraId="56349DB4"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r w:rsidRPr="00D46BF9">
        <w:rPr>
          <w:rFonts w:ascii="Calibri Light" w:hAnsi="Calibri Light" w:eastAsia="Calibri Light" w:cs="Calibri Light"/>
          <w:color w:val="000000" w:themeColor="text1"/>
          <w:sz w:val="22"/>
          <w:szCs w:val="22"/>
          <w:lang w:val="en-US"/>
        </w:rPr>
        <w:t xml:space="preserve">“This collaboration with </w:t>
      </w:r>
      <w:proofErr w:type="spellStart"/>
      <w:r w:rsidRPr="00D46BF9">
        <w:rPr>
          <w:rFonts w:ascii="Calibri Light" w:hAnsi="Calibri Light" w:eastAsia="Calibri Light" w:cs="Calibri Light"/>
          <w:color w:val="000000" w:themeColor="text1"/>
          <w:sz w:val="22"/>
          <w:szCs w:val="22"/>
          <w:lang w:val="en-US"/>
        </w:rPr>
        <w:t>Ferrotramviaria</w:t>
      </w:r>
      <w:proofErr w:type="spellEnd"/>
      <w:r w:rsidRPr="00D46BF9">
        <w:rPr>
          <w:rFonts w:ascii="Calibri Light" w:hAnsi="Calibri Light" w:eastAsia="Calibri Light" w:cs="Calibri Light"/>
          <w:color w:val="000000" w:themeColor="text1"/>
          <w:sz w:val="22"/>
          <w:szCs w:val="22"/>
          <w:lang w:val="en-US"/>
        </w:rPr>
        <w:t xml:space="preserve"> allows us to integrate our services into one of the most important transport systems in northern Apulia,” says Nicola D’Elia, Managing Director of </w:t>
      </w:r>
      <w:proofErr w:type="spellStart"/>
      <w:r w:rsidRPr="00D46BF9">
        <w:rPr>
          <w:rFonts w:ascii="Calibri Light" w:hAnsi="Calibri Light" w:eastAsia="Calibri Light" w:cs="Calibri Light"/>
          <w:color w:val="000000" w:themeColor="text1"/>
          <w:sz w:val="22"/>
          <w:szCs w:val="22"/>
          <w:lang w:val="en-US"/>
        </w:rPr>
        <w:t>InPost</w:t>
      </w:r>
      <w:proofErr w:type="spellEnd"/>
      <w:r w:rsidRPr="00D46BF9">
        <w:rPr>
          <w:rFonts w:ascii="Calibri Light" w:hAnsi="Calibri Light" w:eastAsia="Calibri Light" w:cs="Calibri Light"/>
          <w:color w:val="000000" w:themeColor="text1"/>
          <w:sz w:val="22"/>
          <w:szCs w:val="22"/>
          <w:lang w:val="en-US"/>
        </w:rPr>
        <w:t xml:space="preserve"> Italy. “The </w:t>
      </w:r>
      <w:proofErr w:type="spellStart"/>
      <w:r w:rsidRPr="00D46BF9">
        <w:rPr>
          <w:rFonts w:ascii="Calibri Light" w:hAnsi="Calibri Light" w:eastAsia="Calibri Light" w:cs="Calibri Light"/>
          <w:color w:val="000000" w:themeColor="text1"/>
          <w:sz w:val="22"/>
          <w:szCs w:val="22"/>
          <w:lang w:val="en-US"/>
        </w:rPr>
        <w:t>InPost</w:t>
      </w:r>
      <w:proofErr w:type="spellEnd"/>
      <w:r w:rsidRPr="00D46BF9">
        <w:rPr>
          <w:rFonts w:ascii="Calibri Light" w:hAnsi="Calibri Light" w:eastAsia="Calibri Light" w:cs="Calibri Light"/>
          <w:color w:val="000000" w:themeColor="text1"/>
          <w:sz w:val="22"/>
          <w:szCs w:val="22"/>
          <w:lang w:val="en-US"/>
        </w:rPr>
        <w:t xml:space="preserve"> lockers, available 24/7 and under surveillance, offer commuters and travelers the opportunity to pick up or send a package during their daily travels, without wasting time. It is a concrete way to simplify the lives of those who choose rail </w:t>
      </w:r>
      <w:proofErr w:type="gramStart"/>
      <w:r w:rsidRPr="00D46BF9">
        <w:rPr>
          <w:rFonts w:ascii="Calibri Light" w:hAnsi="Calibri Light" w:eastAsia="Calibri Light" w:cs="Calibri Light"/>
          <w:color w:val="000000" w:themeColor="text1"/>
          <w:sz w:val="22"/>
          <w:szCs w:val="22"/>
          <w:lang w:val="en-US"/>
        </w:rPr>
        <w:t>mobility.”</w:t>
      </w:r>
      <w:proofErr w:type="gramEnd"/>
    </w:p>
    <w:p w:rsidRPr="00D46BF9" w:rsidR="00D46BF9" w:rsidP="00D46BF9" w:rsidRDefault="00D46BF9" w14:paraId="3B92EED0"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p>
    <w:p w:rsidRPr="00D46BF9" w:rsidR="00D46BF9" w:rsidP="00D46BF9" w:rsidRDefault="00D46BF9" w14:paraId="0EE07509"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r w:rsidRPr="00D46BF9">
        <w:rPr>
          <w:rFonts w:ascii="Calibri Light" w:hAnsi="Calibri Light" w:eastAsia="Calibri Light" w:cs="Calibri Light"/>
          <w:color w:val="000000" w:themeColor="text1"/>
          <w:sz w:val="22"/>
          <w:szCs w:val="22"/>
          <w:lang w:val="en-US"/>
        </w:rPr>
        <w:t xml:space="preserve">“We are pleased to start this collaboration with </w:t>
      </w:r>
      <w:proofErr w:type="spellStart"/>
      <w:r w:rsidRPr="00D46BF9">
        <w:rPr>
          <w:rFonts w:ascii="Calibri Light" w:hAnsi="Calibri Light" w:eastAsia="Calibri Light" w:cs="Calibri Light"/>
          <w:color w:val="000000" w:themeColor="text1"/>
          <w:sz w:val="22"/>
          <w:szCs w:val="22"/>
          <w:lang w:val="en-US"/>
        </w:rPr>
        <w:t>InPost</w:t>
      </w:r>
      <w:proofErr w:type="spellEnd"/>
      <w:r w:rsidRPr="00D46BF9">
        <w:rPr>
          <w:rFonts w:ascii="Calibri Light" w:hAnsi="Calibri Light" w:eastAsia="Calibri Light" w:cs="Calibri Light"/>
          <w:color w:val="000000" w:themeColor="text1"/>
          <w:sz w:val="22"/>
          <w:szCs w:val="22"/>
          <w:lang w:val="en-US"/>
        </w:rPr>
        <w:t xml:space="preserve">, which further enriches the services offered at our stations,” states Giuseppe Pavoncelli, President and CEO of </w:t>
      </w:r>
      <w:proofErr w:type="spellStart"/>
      <w:r w:rsidRPr="00D46BF9">
        <w:rPr>
          <w:rFonts w:ascii="Calibri Light" w:hAnsi="Calibri Light" w:eastAsia="Calibri Light" w:cs="Calibri Light"/>
          <w:color w:val="000000" w:themeColor="text1"/>
          <w:sz w:val="22"/>
          <w:szCs w:val="22"/>
          <w:lang w:val="en-US"/>
        </w:rPr>
        <w:t>Ferrotramviaria</w:t>
      </w:r>
      <w:proofErr w:type="spellEnd"/>
      <w:r w:rsidRPr="00D46BF9">
        <w:rPr>
          <w:rFonts w:ascii="Calibri Light" w:hAnsi="Calibri Light" w:eastAsia="Calibri Light" w:cs="Calibri Light"/>
          <w:color w:val="000000" w:themeColor="text1"/>
          <w:sz w:val="22"/>
          <w:szCs w:val="22"/>
          <w:lang w:val="en-US"/>
        </w:rPr>
        <w:t>. “The installation of lockers represents a piece of a broader strategy for modernizing and enhancing railway hubs, making them not just transit places but real service points for citizens. Providing our users with a convenient, innovative, and sustainable solution for package pickup and delivery means responding concretely to new mobility and digital shopping needs.”</w:t>
      </w:r>
    </w:p>
    <w:p w:rsidRPr="00D46BF9" w:rsidR="00D46BF9" w:rsidP="00D46BF9" w:rsidRDefault="00D46BF9" w14:paraId="53F69B15"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p>
    <w:p w:rsidRPr="00D46BF9" w:rsidR="00D46BF9" w:rsidP="00D46BF9" w:rsidRDefault="00D46BF9" w14:paraId="36A8530A" w14:textId="77777777">
      <w:pPr>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r w:rsidRPr="00D46BF9">
        <w:rPr>
          <w:rFonts w:ascii="Calibri Light" w:hAnsi="Calibri Light" w:eastAsia="Calibri Light" w:cs="Calibri Light"/>
          <w:color w:val="000000" w:themeColor="text1"/>
          <w:sz w:val="22"/>
          <w:szCs w:val="22"/>
          <w:lang w:val="en-US"/>
        </w:rPr>
        <w:t xml:space="preserve">The Bari-Barletta line of </w:t>
      </w:r>
      <w:proofErr w:type="spellStart"/>
      <w:r w:rsidRPr="00D46BF9">
        <w:rPr>
          <w:rFonts w:ascii="Calibri Light" w:hAnsi="Calibri Light" w:eastAsia="Calibri Light" w:cs="Calibri Light"/>
          <w:color w:val="000000" w:themeColor="text1"/>
          <w:sz w:val="22"/>
          <w:szCs w:val="22"/>
          <w:lang w:val="en-US"/>
        </w:rPr>
        <w:t>Ferrotramviaria</w:t>
      </w:r>
      <w:proofErr w:type="spellEnd"/>
      <w:r w:rsidRPr="00D46BF9">
        <w:rPr>
          <w:rFonts w:ascii="Calibri Light" w:hAnsi="Calibri Light" w:eastAsia="Calibri Light" w:cs="Calibri Light"/>
          <w:color w:val="000000" w:themeColor="text1"/>
          <w:sz w:val="22"/>
          <w:szCs w:val="22"/>
          <w:lang w:val="en-US"/>
        </w:rPr>
        <w:t xml:space="preserve"> serves a population of about 750,000 inhabitants and averages nearly 18,000 users per day. The integration of lockers at these stations represents a significant step in modernizing services dedicated to commuters and in promoting more sustainable, efficient out-of-home logistics solutions in line with new purchasing habits.</w:t>
      </w:r>
    </w:p>
    <w:p w:rsidRPr="00D46BF9" w:rsidR="001C0E14" w:rsidP="5FA351F4" w:rsidRDefault="001C0E14" w14:paraId="3154F80B" w14:textId="5666312F">
      <w:pPr>
        <w:pStyle w:val="Normale"/>
        <w:shd w:val="clear" w:color="auto" w:fill="FFFFFF" w:themeFill="background1"/>
        <w:spacing w:after="0" w:line="240" w:lineRule="auto"/>
        <w:jc w:val="both"/>
        <w:rPr>
          <w:rFonts w:ascii="Calibri Light" w:hAnsi="Calibri Light" w:eastAsia="Calibri Light" w:cs="Calibri Light"/>
          <w:color w:val="000000" w:themeColor="text1"/>
          <w:sz w:val="22"/>
          <w:szCs w:val="22"/>
          <w:lang w:val="en-US"/>
        </w:rPr>
      </w:pPr>
    </w:p>
    <w:p w:rsidRPr="00D46BF9" w:rsidR="3F4E7B62" w:rsidP="3F4E7B62" w:rsidRDefault="3F4E7B62" w14:paraId="58EA39AD" w14:textId="2D48A91E">
      <w:pPr>
        <w:shd w:val="clear" w:color="auto" w:fill="FFFFFF" w:themeFill="background1"/>
        <w:spacing w:after="0"/>
        <w:jc w:val="both"/>
        <w:rPr>
          <w:rFonts w:ascii="Calibri Light" w:hAnsi="Calibri Light" w:eastAsia="Calibri Light" w:cs="Calibri Light"/>
          <w:b/>
          <w:bCs/>
          <w:color w:val="000000" w:themeColor="text1"/>
          <w:sz w:val="20"/>
          <w:szCs w:val="20"/>
          <w:lang w:val="en-US"/>
        </w:rPr>
      </w:pPr>
    </w:p>
    <w:p w:rsidRPr="00B8574F" w:rsidR="6C3F7D8C" w:rsidP="2E4C0440" w:rsidRDefault="6C3F7D8C" w14:paraId="4B9B7DF0" w14:textId="5BD10364">
      <w:pPr>
        <w:shd w:val="clear" w:color="auto" w:fill="FFFFFF" w:themeFill="background1"/>
        <w:spacing w:after="0"/>
        <w:jc w:val="both"/>
        <w:rPr>
          <w:rFonts w:ascii="Calibri Light" w:hAnsi="Calibri Light" w:eastAsia="Calibri Light" w:cs="Calibri Light"/>
          <w:b/>
          <w:bCs/>
          <w:color w:val="000000" w:themeColor="text1"/>
          <w:sz w:val="16"/>
          <w:szCs w:val="16"/>
        </w:rPr>
      </w:pPr>
      <w:r w:rsidRPr="00B8574F">
        <w:rPr>
          <w:rFonts w:ascii="Calibri Light" w:hAnsi="Calibri Light" w:eastAsia="Calibri Light" w:cs="Calibri Light"/>
          <w:b/>
          <w:bCs/>
          <w:color w:val="000000" w:themeColor="text1"/>
          <w:sz w:val="16"/>
          <w:szCs w:val="16"/>
        </w:rPr>
        <w:t xml:space="preserve">About </w:t>
      </w:r>
      <w:proofErr w:type="spellStart"/>
      <w:r w:rsidRPr="00B8574F">
        <w:rPr>
          <w:rFonts w:ascii="Calibri Light" w:hAnsi="Calibri Light" w:eastAsia="Calibri Light" w:cs="Calibri Light"/>
          <w:b/>
          <w:bCs/>
          <w:color w:val="000000" w:themeColor="text1"/>
          <w:sz w:val="16"/>
          <w:szCs w:val="16"/>
        </w:rPr>
        <w:t>InPost</w:t>
      </w:r>
      <w:proofErr w:type="spellEnd"/>
    </w:p>
    <w:p w:rsidRPr="004832A5" w:rsidR="004832A5" w:rsidP="004832A5" w:rsidRDefault="004832A5" w14:paraId="7F63F432" w14:textId="77777777">
      <w:pPr>
        <w:shd w:val="clear" w:color="auto" w:fill="FFFFFF" w:themeFill="background1"/>
        <w:spacing w:after="0"/>
        <w:jc w:val="both"/>
        <w:rPr>
          <w:rFonts w:ascii="Calibri Light" w:hAnsi="Calibri Light" w:eastAsia="Calibri Light" w:cs="Calibri Light"/>
          <w:sz w:val="18"/>
          <w:szCs w:val="18"/>
          <w:lang w:val="en-US"/>
        </w:rPr>
      </w:pPr>
      <w:r w:rsidRPr="004832A5">
        <w:rPr>
          <w:rFonts w:ascii="Calibri Light" w:hAnsi="Calibri Light" w:eastAsia="Calibri Light" w:cs="Calibri Light"/>
          <w:sz w:val="18"/>
          <w:szCs w:val="18"/>
          <w:lang w:val="en-US"/>
        </w:rPr>
        <w:t>The </w:t>
      </w:r>
      <w:proofErr w:type="spellStart"/>
      <w:r w:rsidRPr="004832A5">
        <w:rPr>
          <w:rFonts w:ascii="Calibri Light" w:hAnsi="Calibri Light" w:eastAsia="Calibri Light" w:cs="Calibri Light"/>
          <w:sz w:val="18"/>
          <w:szCs w:val="18"/>
          <w:lang w:val="en-US"/>
        </w:rPr>
        <w:t>InPost</w:t>
      </w:r>
      <w:proofErr w:type="spellEnd"/>
      <w:r w:rsidRPr="004832A5">
        <w:rPr>
          <w:rFonts w:ascii="Calibri Light" w:hAnsi="Calibri Light" w:eastAsia="Calibri Light" w:cs="Calibri Light"/>
          <w:sz w:val="18"/>
          <w:szCs w:val="18"/>
          <w:lang w:val="en-US"/>
        </w:rPr>
        <w:t> Group (AEX: INPST) is the leader in logistics solutions for e-commerce in Europe.      </w:t>
      </w:r>
    </w:p>
    <w:p w:rsidRPr="004832A5" w:rsidR="008C17E2" w:rsidP="0051576F" w:rsidRDefault="004832A5" w14:paraId="3A93BAF5" w14:textId="4556B0D7">
      <w:pPr>
        <w:shd w:val="clear" w:color="auto" w:fill="FFFFFF" w:themeFill="background1"/>
        <w:spacing w:after="0"/>
        <w:jc w:val="both"/>
        <w:rPr>
          <w:rFonts w:ascii="Calibri Light" w:hAnsi="Calibri Light" w:eastAsia="Calibri Light" w:cs="Calibri Light"/>
          <w:sz w:val="18"/>
          <w:szCs w:val="18"/>
          <w:lang w:val="en-US"/>
        </w:rPr>
      </w:pPr>
      <w:r w:rsidRPr="004832A5">
        <w:rPr>
          <w:rFonts w:ascii="Calibri Light" w:hAnsi="Calibri Light" w:eastAsia="Calibri Light" w:cs="Calibri Light"/>
          <w:sz w:val="18"/>
          <w:szCs w:val="18"/>
          <w:lang w:val="en-US"/>
        </w:rPr>
        <w:t>Founded by Rafał Brzoska, the </w:t>
      </w:r>
      <w:proofErr w:type="spellStart"/>
      <w:r w:rsidRPr="004832A5">
        <w:rPr>
          <w:rFonts w:ascii="Calibri Light" w:hAnsi="Calibri Light" w:eastAsia="Calibri Light" w:cs="Calibri Light"/>
          <w:sz w:val="18"/>
          <w:szCs w:val="18"/>
          <w:lang w:val="en-US"/>
        </w:rPr>
        <w:t>InPost</w:t>
      </w:r>
      <w:proofErr w:type="spellEnd"/>
      <w:r w:rsidRPr="004832A5">
        <w:rPr>
          <w:rFonts w:ascii="Calibri Light" w:hAnsi="Calibri Light" w:eastAsia="Calibri Light" w:cs="Calibri Light"/>
          <w:sz w:val="18"/>
          <w:szCs w:val="18"/>
          <w:lang w:val="en-US"/>
        </w:rPr>
        <w:t> Group is now the leading delivery platform for e-commerce that has revolutionized the parcel market in Poland. The first Locker appeared in Krakow in 2009 and quickly became an indispensable part of the online shopping process, ensuring speed and convenience. By the end of Q3 of 2025, the </w:t>
      </w:r>
      <w:proofErr w:type="spellStart"/>
      <w:r w:rsidRPr="004832A5">
        <w:rPr>
          <w:rFonts w:ascii="Calibri Light" w:hAnsi="Calibri Light" w:eastAsia="Calibri Light" w:cs="Calibri Light"/>
          <w:sz w:val="18"/>
          <w:szCs w:val="18"/>
          <w:lang w:val="en-US"/>
        </w:rPr>
        <w:t>InPost</w:t>
      </w:r>
      <w:proofErr w:type="spellEnd"/>
      <w:r w:rsidRPr="004832A5">
        <w:rPr>
          <w:rFonts w:ascii="Calibri Light" w:hAnsi="Calibri Light" w:eastAsia="Calibri Light" w:cs="Calibri Light"/>
          <w:sz w:val="18"/>
          <w:szCs w:val="18"/>
          <w:lang w:val="en-US"/>
        </w:rPr>
        <w:t xml:space="preserve"> Group has more than 90,000 pickup points, including over 57,000 APMs and over 33,000 PUDOs in 9 countries (United Kingdom, France, Poland, Italy, Spain, </w:t>
      </w:r>
      <w:r w:rsidRPr="004832A5">
        <w:rPr>
          <w:rFonts w:ascii="Calibri Light" w:hAnsi="Calibri Light" w:eastAsia="Calibri Light" w:cs="Calibri Light"/>
          <w:sz w:val="18"/>
          <w:szCs w:val="18"/>
          <w:lang w:val="en-US"/>
        </w:rPr>
        <w:lastRenderedPageBreak/>
        <w:t>Portugal, Belgium, Luxembourg, and the Netherlands). </w:t>
      </w:r>
      <w:proofErr w:type="spellStart"/>
      <w:r w:rsidRPr="004832A5">
        <w:rPr>
          <w:rFonts w:ascii="Calibri Light" w:hAnsi="Calibri Light" w:eastAsia="Calibri Light" w:cs="Calibri Light"/>
          <w:sz w:val="18"/>
          <w:szCs w:val="18"/>
          <w:lang w:val="en-US"/>
        </w:rPr>
        <w:t>InPost</w:t>
      </w:r>
      <w:proofErr w:type="spellEnd"/>
      <w:r w:rsidRPr="004832A5">
        <w:rPr>
          <w:rFonts w:ascii="Calibri Light" w:hAnsi="Calibri Light" w:eastAsia="Calibri Light" w:cs="Calibri Light"/>
          <w:sz w:val="18"/>
          <w:szCs w:val="18"/>
          <w:lang w:val="en-US"/>
        </w:rPr>
        <w:t> also provides logistics and fulfillment services to e-commerce, collaborating with around 100,000 e-tailers. In 2024 alone, the company managed more than a billion parcels (+22% compared to 2023). For years, one of the priorities of the </w:t>
      </w:r>
      <w:proofErr w:type="spellStart"/>
      <w:r w:rsidRPr="004832A5">
        <w:rPr>
          <w:rFonts w:ascii="Calibri Light" w:hAnsi="Calibri Light" w:eastAsia="Calibri Light" w:cs="Calibri Light"/>
          <w:sz w:val="18"/>
          <w:szCs w:val="18"/>
          <w:lang w:val="en-US"/>
        </w:rPr>
        <w:t>InPost</w:t>
      </w:r>
      <w:proofErr w:type="spellEnd"/>
      <w:r w:rsidRPr="004832A5">
        <w:rPr>
          <w:rFonts w:ascii="Calibri Light" w:hAnsi="Calibri Light" w:eastAsia="Calibri Light" w:cs="Calibri Light"/>
          <w:sz w:val="18"/>
          <w:szCs w:val="18"/>
          <w:lang w:val="en-US"/>
        </w:rPr>
        <w:t> Group has been the environmental situation. The Group's decarbonization strategy is an integral part of its corporate strategy. </w:t>
      </w:r>
      <w:proofErr w:type="spellStart"/>
      <w:r w:rsidRPr="004832A5">
        <w:rPr>
          <w:rFonts w:ascii="Calibri Light" w:hAnsi="Calibri Light" w:eastAsia="Calibri Light" w:cs="Calibri Light"/>
          <w:sz w:val="18"/>
          <w:szCs w:val="18"/>
          <w:lang w:val="en-US"/>
        </w:rPr>
        <w:t>InPost</w:t>
      </w:r>
      <w:proofErr w:type="spellEnd"/>
      <w:r w:rsidRPr="004832A5">
        <w:rPr>
          <w:rFonts w:ascii="Calibri Light" w:hAnsi="Calibri Light" w:eastAsia="Calibri Light" w:cs="Calibri Light"/>
          <w:sz w:val="18"/>
          <w:szCs w:val="18"/>
          <w:lang w:val="en-US"/>
        </w:rPr>
        <w:t> has joined the SBTi initiative and aims to achieve NET-ZERO by 2040.</w:t>
      </w:r>
    </w:p>
    <w:sectPr w:rsidRPr="004832A5" w:rsidR="008C17E2" w:rsidSect="00F333DD">
      <w:headerReference w:type="default" r:id="rId10"/>
      <w:footerReference w:type="default" r:id="rId11"/>
      <w:pgSz w:w="11906" w:h="16838" w:orient="portrait"/>
      <w:pgMar w:top="11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6A2" w:rsidRDefault="00D916A2" w14:paraId="5BFDB3DA" w14:textId="77777777">
      <w:pPr>
        <w:spacing w:after="0" w:line="240" w:lineRule="auto"/>
      </w:pPr>
      <w:r>
        <w:separator/>
      </w:r>
    </w:p>
  </w:endnote>
  <w:endnote w:type="continuationSeparator" w:id="0">
    <w:p w:rsidR="00D916A2" w:rsidRDefault="00D916A2" w14:paraId="553192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6B0F3B" w:rsidTr="2A6B0F3B" w14:paraId="648F27F9" w14:textId="77777777">
      <w:trPr>
        <w:trHeight w:val="300"/>
      </w:trPr>
      <w:tc>
        <w:tcPr>
          <w:tcW w:w="3005" w:type="dxa"/>
        </w:tcPr>
        <w:p w:rsidR="2A6B0F3B" w:rsidP="2A6B0F3B" w:rsidRDefault="2A6B0F3B" w14:paraId="0734A8AE" w14:textId="044EAB4B">
          <w:pPr>
            <w:pStyle w:val="Intestazione"/>
            <w:ind w:left="-115"/>
          </w:pPr>
        </w:p>
      </w:tc>
      <w:tc>
        <w:tcPr>
          <w:tcW w:w="3005" w:type="dxa"/>
        </w:tcPr>
        <w:p w:rsidR="2A6B0F3B" w:rsidP="2A6B0F3B" w:rsidRDefault="2A6B0F3B" w14:paraId="13CB5A6A" w14:textId="2070AE6B">
          <w:pPr>
            <w:pStyle w:val="Intestazione"/>
            <w:jc w:val="center"/>
          </w:pPr>
        </w:p>
      </w:tc>
      <w:tc>
        <w:tcPr>
          <w:tcW w:w="3005" w:type="dxa"/>
        </w:tcPr>
        <w:p w:rsidR="2A6B0F3B" w:rsidP="2A6B0F3B" w:rsidRDefault="2A6B0F3B" w14:paraId="5A00B8C4" w14:textId="1BE777B3">
          <w:pPr>
            <w:pStyle w:val="Intestazione"/>
            <w:ind w:right="-115"/>
            <w:jc w:val="right"/>
          </w:pPr>
        </w:p>
      </w:tc>
    </w:tr>
  </w:tbl>
  <w:p w:rsidR="00F333DD" w:rsidP="00F333DD" w:rsidRDefault="00F333DD" w14:paraId="4901FDE5" w14:textId="77777777">
    <w:pPr>
      <w:pStyle w:val="Pidipagina"/>
      <w:jc w:val="center"/>
      <w:rPr>
        <w:sz w:val="18"/>
        <w:szCs w:val="18"/>
      </w:rPr>
    </w:pPr>
    <w:r>
      <w:rPr>
        <w:sz w:val="18"/>
        <w:szCs w:val="18"/>
      </w:rPr>
      <w:t xml:space="preserve">Ufficio Stampa: </w:t>
    </w:r>
    <w:r>
      <w:rPr>
        <w:noProof/>
        <w:sz w:val="18"/>
        <w:szCs w:val="18"/>
      </w:rPr>
      <w:t>MASTER COMMUNICATION – Torino, Lungo Dora Pietro Colletta 131</w:t>
    </w:r>
  </w:p>
  <w:p w:rsidRPr="0091230A" w:rsidR="00F333DD" w:rsidP="00F333DD" w:rsidRDefault="00F333DD" w14:paraId="6C760FE8" w14:textId="77777777">
    <w:pPr>
      <w:pStyle w:val="Pidipagina"/>
      <w:jc w:val="center"/>
      <w:rPr>
        <w:sz w:val="18"/>
        <w:szCs w:val="18"/>
      </w:rPr>
    </w:pPr>
    <w:r>
      <w:rPr>
        <w:sz w:val="18"/>
        <w:szCs w:val="18"/>
      </w:rPr>
      <w:t>Tel. 0039 011 016 21 62 – info@master-communication.it</w:t>
    </w:r>
  </w:p>
  <w:p w:rsidRPr="00F333DD" w:rsidR="2A6B0F3B" w:rsidP="2A6B0F3B" w:rsidRDefault="2A6B0F3B" w14:paraId="1C9A6B80" w14:textId="638B8C70">
    <w:pPr>
      <w:pStyle w:val="Pidipagin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6A2" w:rsidRDefault="00D916A2" w14:paraId="258C010D" w14:textId="77777777">
      <w:pPr>
        <w:spacing w:after="0" w:line="240" w:lineRule="auto"/>
      </w:pPr>
      <w:r>
        <w:separator/>
      </w:r>
    </w:p>
  </w:footnote>
  <w:footnote w:type="continuationSeparator" w:id="0">
    <w:p w:rsidR="00D916A2" w:rsidRDefault="00D916A2" w14:paraId="3560AE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6B0F3B" w:rsidTr="00EB2D80" w14:paraId="75F14D70" w14:textId="77777777">
      <w:trPr>
        <w:trHeight w:val="1260"/>
      </w:trPr>
      <w:tc>
        <w:tcPr>
          <w:tcW w:w="3005" w:type="dxa"/>
        </w:tcPr>
        <w:p w:rsidR="2A6B0F3B" w:rsidP="2A6B0F3B" w:rsidRDefault="001C0E14" w14:paraId="1553D20E" w14:textId="764C0AD6">
          <w:pPr>
            <w:ind w:left="-115"/>
          </w:pPr>
          <w:r>
            <w:rPr>
              <w:noProof/>
            </w:rPr>
            <w:drawing>
              <wp:inline distT="0" distB="0" distL="0" distR="0" wp14:anchorId="5E48A6C1" wp14:editId="2432336D">
                <wp:extent cx="1676546" cy="749873"/>
                <wp:effectExtent l="0" t="0" r="0" b="0"/>
                <wp:docPr id="522892838" name="Picture 52289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76546" cy="749873"/>
                        </a:xfrm>
                        <a:prstGeom prst="rect">
                          <a:avLst/>
                        </a:prstGeom>
                      </pic:spPr>
                    </pic:pic>
                  </a:graphicData>
                </a:graphic>
              </wp:inline>
            </w:drawing>
          </w:r>
        </w:p>
      </w:tc>
      <w:tc>
        <w:tcPr>
          <w:tcW w:w="3005" w:type="dxa"/>
        </w:tcPr>
        <w:p w:rsidR="2A6B0F3B" w:rsidP="2A6B0F3B" w:rsidRDefault="2A6B0F3B" w14:paraId="29CE8044" w14:textId="7739FF1E">
          <w:pPr>
            <w:jc w:val="center"/>
          </w:pPr>
        </w:p>
      </w:tc>
      <w:tc>
        <w:tcPr>
          <w:tcW w:w="3005" w:type="dxa"/>
        </w:tcPr>
        <w:p w:rsidR="2A6B0F3B" w:rsidP="2A6B0F3B" w:rsidRDefault="001C0E14" w14:paraId="023718DF" w14:textId="3E73EB4F">
          <w:pPr>
            <w:pStyle w:val="Intestazione"/>
            <w:ind w:right="-115"/>
            <w:jc w:val="right"/>
          </w:pPr>
          <w:r>
            <w:rPr>
              <w:noProof/>
            </w:rPr>
            <w:drawing>
              <wp:inline distT="0" distB="0" distL="0" distR="0" wp14:anchorId="69EE43E8" wp14:editId="5E019048">
                <wp:extent cx="1314450" cy="704507"/>
                <wp:effectExtent l="0" t="0" r="0" b="635"/>
                <wp:docPr id="16224595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2495" cy="708819"/>
                        </a:xfrm>
                        <a:prstGeom prst="rect">
                          <a:avLst/>
                        </a:prstGeom>
                        <a:noFill/>
                        <a:ln>
                          <a:noFill/>
                        </a:ln>
                      </pic:spPr>
                    </pic:pic>
                  </a:graphicData>
                </a:graphic>
              </wp:inline>
            </w:drawing>
          </w:r>
        </w:p>
      </w:tc>
    </w:tr>
  </w:tbl>
  <w:p w:rsidR="2A6B0F3B" w:rsidP="001C0E14" w:rsidRDefault="2A6B0F3B" w14:paraId="7F992C7C" w14:textId="412290F6">
    <w:pPr>
      <w:pStyle w:val="Intestazione"/>
      <w:tabs>
        <w:tab w:val="clear" w:pos="4680"/>
        <w:tab w:val="clear" w:pos="9360"/>
        <w:tab w:val="left" w:pos="51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56D041"/>
    <w:rsid w:val="00002FB5"/>
    <w:rsid w:val="000043E0"/>
    <w:rsid w:val="00006590"/>
    <w:rsid w:val="00034747"/>
    <w:rsid w:val="00035F47"/>
    <w:rsid w:val="00060A86"/>
    <w:rsid w:val="00071AC8"/>
    <w:rsid w:val="00080790"/>
    <w:rsid w:val="00083AA0"/>
    <w:rsid w:val="000920D0"/>
    <w:rsid w:val="00096D49"/>
    <w:rsid w:val="000E39CC"/>
    <w:rsid w:val="000E534E"/>
    <w:rsid w:val="000E7ECC"/>
    <w:rsid w:val="000F430A"/>
    <w:rsid w:val="000F45F9"/>
    <w:rsid w:val="001124E2"/>
    <w:rsid w:val="00120313"/>
    <w:rsid w:val="0012213F"/>
    <w:rsid w:val="00137B8E"/>
    <w:rsid w:val="00153D18"/>
    <w:rsid w:val="00154CE6"/>
    <w:rsid w:val="00186406"/>
    <w:rsid w:val="001A15BF"/>
    <w:rsid w:val="001A1EF7"/>
    <w:rsid w:val="001B7A8C"/>
    <w:rsid w:val="001C0E14"/>
    <w:rsid w:val="001D7656"/>
    <w:rsid w:val="001D7989"/>
    <w:rsid w:val="001E0E98"/>
    <w:rsid w:val="002007D6"/>
    <w:rsid w:val="0023184E"/>
    <w:rsid w:val="00234182"/>
    <w:rsid w:val="00236FD2"/>
    <w:rsid w:val="00250577"/>
    <w:rsid w:val="00273837"/>
    <w:rsid w:val="00276EBF"/>
    <w:rsid w:val="00280C46"/>
    <w:rsid w:val="00283596"/>
    <w:rsid w:val="002A0801"/>
    <w:rsid w:val="002A5FEA"/>
    <w:rsid w:val="002B0673"/>
    <w:rsid w:val="002B3433"/>
    <w:rsid w:val="002C142D"/>
    <w:rsid w:val="002C72EB"/>
    <w:rsid w:val="002D1D68"/>
    <w:rsid w:val="002D7F27"/>
    <w:rsid w:val="002E7F4D"/>
    <w:rsid w:val="00312AAC"/>
    <w:rsid w:val="003134F1"/>
    <w:rsid w:val="00325151"/>
    <w:rsid w:val="003273D7"/>
    <w:rsid w:val="003403CC"/>
    <w:rsid w:val="00344DE8"/>
    <w:rsid w:val="00352194"/>
    <w:rsid w:val="00385472"/>
    <w:rsid w:val="00397349"/>
    <w:rsid w:val="003A0EEB"/>
    <w:rsid w:val="003A31DF"/>
    <w:rsid w:val="003D5DCA"/>
    <w:rsid w:val="003D723C"/>
    <w:rsid w:val="003E221E"/>
    <w:rsid w:val="003F599D"/>
    <w:rsid w:val="003F7F03"/>
    <w:rsid w:val="00411649"/>
    <w:rsid w:val="00437F37"/>
    <w:rsid w:val="0045078F"/>
    <w:rsid w:val="00480C66"/>
    <w:rsid w:val="004832A5"/>
    <w:rsid w:val="00484B7E"/>
    <w:rsid w:val="0048746E"/>
    <w:rsid w:val="00496182"/>
    <w:rsid w:val="004976F0"/>
    <w:rsid w:val="004B2530"/>
    <w:rsid w:val="004C536A"/>
    <w:rsid w:val="004D3144"/>
    <w:rsid w:val="00510F0E"/>
    <w:rsid w:val="00511CDB"/>
    <w:rsid w:val="0051576F"/>
    <w:rsid w:val="00526831"/>
    <w:rsid w:val="00547820"/>
    <w:rsid w:val="00553D82"/>
    <w:rsid w:val="00585609"/>
    <w:rsid w:val="005A06F1"/>
    <w:rsid w:val="005B038B"/>
    <w:rsid w:val="005B0731"/>
    <w:rsid w:val="005C0D68"/>
    <w:rsid w:val="005C664B"/>
    <w:rsid w:val="005D51FF"/>
    <w:rsid w:val="00606A63"/>
    <w:rsid w:val="00624793"/>
    <w:rsid w:val="00626FCD"/>
    <w:rsid w:val="00633F1A"/>
    <w:rsid w:val="00634783"/>
    <w:rsid w:val="00644BE3"/>
    <w:rsid w:val="00647802"/>
    <w:rsid w:val="006520D3"/>
    <w:rsid w:val="00663035"/>
    <w:rsid w:val="006645BE"/>
    <w:rsid w:val="00670C3F"/>
    <w:rsid w:val="00681C50"/>
    <w:rsid w:val="00697CE9"/>
    <w:rsid w:val="006B7D23"/>
    <w:rsid w:val="006C740C"/>
    <w:rsid w:val="006C9703"/>
    <w:rsid w:val="006D00BC"/>
    <w:rsid w:val="006D1E69"/>
    <w:rsid w:val="006D6554"/>
    <w:rsid w:val="006E6509"/>
    <w:rsid w:val="006F0BD0"/>
    <w:rsid w:val="00707561"/>
    <w:rsid w:val="007110C9"/>
    <w:rsid w:val="00720E32"/>
    <w:rsid w:val="007238C6"/>
    <w:rsid w:val="0072515C"/>
    <w:rsid w:val="0073574F"/>
    <w:rsid w:val="00736E3D"/>
    <w:rsid w:val="00740171"/>
    <w:rsid w:val="00754272"/>
    <w:rsid w:val="00772FAD"/>
    <w:rsid w:val="00784E2F"/>
    <w:rsid w:val="00787203"/>
    <w:rsid w:val="00787367"/>
    <w:rsid w:val="007924A2"/>
    <w:rsid w:val="007D0FE1"/>
    <w:rsid w:val="007E63A7"/>
    <w:rsid w:val="007F2A2D"/>
    <w:rsid w:val="007F440E"/>
    <w:rsid w:val="007F499F"/>
    <w:rsid w:val="007F50B4"/>
    <w:rsid w:val="007F656D"/>
    <w:rsid w:val="00802BC9"/>
    <w:rsid w:val="00813B9D"/>
    <w:rsid w:val="00840016"/>
    <w:rsid w:val="0086031B"/>
    <w:rsid w:val="00863F22"/>
    <w:rsid w:val="0088FBDD"/>
    <w:rsid w:val="00892D00"/>
    <w:rsid w:val="00896770"/>
    <w:rsid w:val="008A04E0"/>
    <w:rsid w:val="008A6E04"/>
    <w:rsid w:val="008B75EC"/>
    <w:rsid w:val="008C17E2"/>
    <w:rsid w:val="008E240E"/>
    <w:rsid w:val="008E66AE"/>
    <w:rsid w:val="008F06F1"/>
    <w:rsid w:val="008F0E5B"/>
    <w:rsid w:val="008F117C"/>
    <w:rsid w:val="008F6B64"/>
    <w:rsid w:val="0090096E"/>
    <w:rsid w:val="00944A1D"/>
    <w:rsid w:val="00951E40"/>
    <w:rsid w:val="00970F1C"/>
    <w:rsid w:val="00980665"/>
    <w:rsid w:val="00992161"/>
    <w:rsid w:val="0099452A"/>
    <w:rsid w:val="009B7DCF"/>
    <w:rsid w:val="009C0CC0"/>
    <w:rsid w:val="009C1CFA"/>
    <w:rsid w:val="009F2037"/>
    <w:rsid w:val="00A1072E"/>
    <w:rsid w:val="00A35274"/>
    <w:rsid w:val="00A3575A"/>
    <w:rsid w:val="00A43D4E"/>
    <w:rsid w:val="00A50638"/>
    <w:rsid w:val="00A5140C"/>
    <w:rsid w:val="00A61D1A"/>
    <w:rsid w:val="00A6663A"/>
    <w:rsid w:val="00A668FC"/>
    <w:rsid w:val="00A71E1E"/>
    <w:rsid w:val="00A837F2"/>
    <w:rsid w:val="00A84F4D"/>
    <w:rsid w:val="00AA3519"/>
    <w:rsid w:val="00AA4028"/>
    <w:rsid w:val="00AA79AE"/>
    <w:rsid w:val="00AC2B9B"/>
    <w:rsid w:val="00AC2E97"/>
    <w:rsid w:val="00AD3307"/>
    <w:rsid w:val="00AD3A50"/>
    <w:rsid w:val="00AE392D"/>
    <w:rsid w:val="00AE581A"/>
    <w:rsid w:val="00AF608C"/>
    <w:rsid w:val="00B00FB3"/>
    <w:rsid w:val="00B246CE"/>
    <w:rsid w:val="00B256E4"/>
    <w:rsid w:val="00B4067F"/>
    <w:rsid w:val="00B469F1"/>
    <w:rsid w:val="00B65417"/>
    <w:rsid w:val="00B73FDE"/>
    <w:rsid w:val="00B85193"/>
    <w:rsid w:val="00B8574F"/>
    <w:rsid w:val="00BB2F0F"/>
    <w:rsid w:val="00BB3CBD"/>
    <w:rsid w:val="00BB5DFD"/>
    <w:rsid w:val="00BC0FD0"/>
    <w:rsid w:val="00BC2A57"/>
    <w:rsid w:val="00BC347B"/>
    <w:rsid w:val="00BC7D34"/>
    <w:rsid w:val="00BD07DA"/>
    <w:rsid w:val="00BF1805"/>
    <w:rsid w:val="00BF23E6"/>
    <w:rsid w:val="00C00673"/>
    <w:rsid w:val="00C07561"/>
    <w:rsid w:val="00C103FE"/>
    <w:rsid w:val="00C140A2"/>
    <w:rsid w:val="00C26548"/>
    <w:rsid w:val="00C276FA"/>
    <w:rsid w:val="00C37B97"/>
    <w:rsid w:val="00C47FE9"/>
    <w:rsid w:val="00C502BD"/>
    <w:rsid w:val="00C57C47"/>
    <w:rsid w:val="00C77ECF"/>
    <w:rsid w:val="00C792AB"/>
    <w:rsid w:val="00C810EC"/>
    <w:rsid w:val="00CA56C4"/>
    <w:rsid w:val="00CB1945"/>
    <w:rsid w:val="00CD6B9A"/>
    <w:rsid w:val="00CF1343"/>
    <w:rsid w:val="00CF5D01"/>
    <w:rsid w:val="00D16923"/>
    <w:rsid w:val="00D410B8"/>
    <w:rsid w:val="00D420B9"/>
    <w:rsid w:val="00D45F7C"/>
    <w:rsid w:val="00D46BF9"/>
    <w:rsid w:val="00D47CF2"/>
    <w:rsid w:val="00D533C8"/>
    <w:rsid w:val="00D56530"/>
    <w:rsid w:val="00D70471"/>
    <w:rsid w:val="00D77F37"/>
    <w:rsid w:val="00D916A2"/>
    <w:rsid w:val="00DA69CB"/>
    <w:rsid w:val="00DA7F49"/>
    <w:rsid w:val="00DC142C"/>
    <w:rsid w:val="00DD00C3"/>
    <w:rsid w:val="00DD3C8F"/>
    <w:rsid w:val="00DE33D3"/>
    <w:rsid w:val="00DE37DB"/>
    <w:rsid w:val="00DE46DB"/>
    <w:rsid w:val="00DE4C57"/>
    <w:rsid w:val="00DF66BB"/>
    <w:rsid w:val="00DF6E0F"/>
    <w:rsid w:val="00E032A4"/>
    <w:rsid w:val="00E041EA"/>
    <w:rsid w:val="00E06F24"/>
    <w:rsid w:val="00E221DD"/>
    <w:rsid w:val="00E22BB1"/>
    <w:rsid w:val="00E2329B"/>
    <w:rsid w:val="00E24D7D"/>
    <w:rsid w:val="00E27026"/>
    <w:rsid w:val="00E32DE3"/>
    <w:rsid w:val="00E44B28"/>
    <w:rsid w:val="00E53BC4"/>
    <w:rsid w:val="00E63E5D"/>
    <w:rsid w:val="00E736B4"/>
    <w:rsid w:val="00EB2D80"/>
    <w:rsid w:val="00EC089C"/>
    <w:rsid w:val="00ED4123"/>
    <w:rsid w:val="00EE3E88"/>
    <w:rsid w:val="00EF0F69"/>
    <w:rsid w:val="00F04672"/>
    <w:rsid w:val="00F2348F"/>
    <w:rsid w:val="00F333DD"/>
    <w:rsid w:val="00F60C16"/>
    <w:rsid w:val="00F8245A"/>
    <w:rsid w:val="00FA4DBB"/>
    <w:rsid w:val="00FB010C"/>
    <w:rsid w:val="00FC1364"/>
    <w:rsid w:val="00FD1309"/>
    <w:rsid w:val="00FE4E0F"/>
    <w:rsid w:val="0195C631"/>
    <w:rsid w:val="02264227"/>
    <w:rsid w:val="02C173D9"/>
    <w:rsid w:val="02DC82E0"/>
    <w:rsid w:val="04ED69B6"/>
    <w:rsid w:val="051254C1"/>
    <w:rsid w:val="05824518"/>
    <w:rsid w:val="05920A57"/>
    <w:rsid w:val="05C93425"/>
    <w:rsid w:val="05D3DDFF"/>
    <w:rsid w:val="062571A5"/>
    <w:rsid w:val="0642628C"/>
    <w:rsid w:val="076E33B6"/>
    <w:rsid w:val="07F67974"/>
    <w:rsid w:val="07FE597C"/>
    <w:rsid w:val="0804A2F9"/>
    <w:rsid w:val="093F3357"/>
    <w:rsid w:val="09680A85"/>
    <w:rsid w:val="0992A41E"/>
    <w:rsid w:val="09C35E9C"/>
    <w:rsid w:val="09F5DE8A"/>
    <w:rsid w:val="0A1680E5"/>
    <w:rsid w:val="0AB1C20F"/>
    <w:rsid w:val="0BC5C851"/>
    <w:rsid w:val="0CAE84AD"/>
    <w:rsid w:val="0CDC1F7B"/>
    <w:rsid w:val="0CEFC9CB"/>
    <w:rsid w:val="0DCAFC11"/>
    <w:rsid w:val="0ED7B8AE"/>
    <w:rsid w:val="0F479D71"/>
    <w:rsid w:val="0FBB0708"/>
    <w:rsid w:val="1059971F"/>
    <w:rsid w:val="10A88EE0"/>
    <w:rsid w:val="11964022"/>
    <w:rsid w:val="12DF7B16"/>
    <w:rsid w:val="12E2F087"/>
    <w:rsid w:val="12EEE83F"/>
    <w:rsid w:val="13740339"/>
    <w:rsid w:val="1375B96E"/>
    <w:rsid w:val="1390B9D8"/>
    <w:rsid w:val="13E05294"/>
    <w:rsid w:val="14863F07"/>
    <w:rsid w:val="153379A4"/>
    <w:rsid w:val="1576CA3C"/>
    <w:rsid w:val="1742F037"/>
    <w:rsid w:val="174C6D7E"/>
    <w:rsid w:val="17CFAA98"/>
    <w:rsid w:val="18239561"/>
    <w:rsid w:val="18693844"/>
    <w:rsid w:val="18A1DAF5"/>
    <w:rsid w:val="18C8A506"/>
    <w:rsid w:val="198FD5F0"/>
    <w:rsid w:val="1A01050C"/>
    <w:rsid w:val="1A52DCC2"/>
    <w:rsid w:val="1A64FEE7"/>
    <w:rsid w:val="1B2B146E"/>
    <w:rsid w:val="1B9F39D4"/>
    <w:rsid w:val="1C48DE01"/>
    <w:rsid w:val="1C731C7F"/>
    <w:rsid w:val="1D1200ED"/>
    <w:rsid w:val="1D131D8C"/>
    <w:rsid w:val="1D181B3D"/>
    <w:rsid w:val="1D471367"/>
    <w:rsid w:val="1D56D041"/>
    <w:rsid w:val="1DE04CE1"/>
    <w:rsid w:val="1E190A62"/>
    <w:rsid w:val="1F346F0D"/>
    <w:rsid w:val="1F3B52A3"/>
    <w:rsid w:val="1F988C63"/>
    <w:rsid w:val="204FBD47"/>
    <w:rsid w:val="205B6C54"/>
    <w:rsid w:val="211B17DF"/>
    <w:rsid w:val="218B8F7C"/>
    <w:rsid w:val="21A05914"/>
    <w:rsid w:val="2204D24B"/>
    <w:rsid w:val="2210CB1F"/>
    <w:rsid w:val="228F0FEB"/>
    <w:rsid w:val="229528E2"/>
    <w:rsid w:val="22C4F108"/>
    <w:rsid w:val="23422DAD"/>
    <w:rsid w:val="2486195D"/>
    <w:rsid w:val="24AF5DD9"/>
    <w:rsid w:val="258EB28C"/>
    <w:rsid w:val="260BF8C0"/>
    <w:rsid w:val="266F79F2"/>
    <w:rsid w:val="269F9C1F"/>
    <w:rsid w:val="26A0226E"/>
    <w:rsid w:val="27521319"/>
    <w:rsid w:val="28394C5A"/>
    <w:rsid w:val="28EB02AB"/>
    <w:rsid w:val="29652E96"/>
    <w:rsid w:val="29852587"/>
    <w:rsid w:val="2A2D7379"/>
    <w:rsid w:val="2A552CF8"/>
    <w:rsid w:val="2A6B0F3B"/>
    <w:rsid w:val="2B0901FC"/>
    <w:rsid w:val="2B2750CF"/>
    <w:rsid w:val="2B490979"/>
    <w:rsid w:val="2CE6B128"/>
    <w:rsid w:val="2DFCE390"/>
    <w:rsid w:val="2E4C0440"/>
    <w:rsid w:val="2E971B3C"/>
    <w:rsid w:val="2EEC8094"/>
    <w:rsid w:val="2EEFC6B0"/>
    <w:rsid w:val="2EF90DD6"/>
    <w:rsid w:val="2F5327BA"/>
    <w:rsid w:val="2FAF88F0"/>
    <w:rsid w:val="31437C5A"/>
    <w:rsid w:val="32606208"/>
    <w:rsid w:val="32615D50"/>
    <w:rsid w:val="3336AD17"/>
    <w:rsid w:val="344EF5AD"/>
    <w:rsid w:val="34C76153"/>
    <w:rsid w:val="357DDA7C"/>
    <w:rsid w:val="3613A986"/>
    <w:rsid w:val="3676F6AE"/>
    <w:rsid w:val="372A981C"/>
    <w:rsid w:val="374E6F63"/>
    <w:rsid w:val="3759BA18"/>
    <w:rsid w:val="378AFD65"/>
    <w:rsid w:val="37BCF122"/>
    <w:rsid w:val="38008451"/>
    <w:rsid w:val="38BDCBED"/>
    <w:rsid w:val="39223F9A"/>
    <w:rsid w:val="39282D31"/>
    <w:rsid w:val="3930D7A0"/>
    <w:rsid w:val="39FCD882"/>
    <w:rsid w:val="3A04B261"/>
    <w:rsid w:val="3C0658D5"/>
    <w:rsid w:val="3D95368C"/>
    <w:rsid w:val="3DAFBE93"/>
    <w:rsid w:val="3DC38C70"/>
    <w:rsid w:val="3DDBD592"/>
    <w:rsid w:val="3E0ECC4E"/>
    <w:rsid w:val="3F1FC942"/>
    <w:rsid w:val="3F4E7B62"/>
    <w:rsid w:val="3F4FF8AF"/>
    <w:rsid w:val="3F8B33FA"/>
    <w:rsid w:val="3FCDE543"/>
    <w:rsid w:val="3FE7C102"/>
    <w:rsid w:val="40B71387"/>
    <w:rsid w:val="40EFFBC3"/>
    <w:rsid w:val="41659A40"/>
    <w:rsid w:val="417C14D8"/>
    <w:rsid w:val="41B6574A"/>
    <w:rsid w:val="41E68DF7"/>
    <w:rsid w:val="41EE7AF0"/>
    <w:rsid w:val="422F1E3E"/>
    <w:rsid w:val="423D5DC6"/>
    <w:rsid w:val="425A5010"/>
    <w:rsid w:val="4343071F"/>
    <w:rsid w:val="43511035"/>
    <w:rsid w:val="435D80BE"/>
    <w:rsid w:val="44861A54"/>
    <w:rsid w:val="449517EC"/>
    <w:rsid w:val="449858E7"/>
    <w:rsid w:val="46B24ABA"/>
    <w:rsid w:val="47D6431F"/>
    <w:rsid w:val="480C2C33"/>
    <w:rsid w:val="4893B17B"/>
    <w:rsid w:val="4897C07B"/>
    <w:rsid w:val="498FC9BF"/>
    <w:rsid w:val="49FEF8AC"/>
    <w:rsid w:val="4A57533E"/>
    <w:rsid w:val="4A5869CE"/>
    <w:rsid w:val="4A61CB16"/>
    <w:rsid w:val="4B83C71B"/>
    <w:rsid w:val="4C1E6C86"/>
    <w:rsid w:val="4C6EEAD0"/>
    <w:rsid w:val="4CCEB11F"/>
    <w:rsid w:val="4CEFA093"/>
    <w:rsid w:val="4D64FA68"/>
    <w:rsid w:val="4D85D3C2"/>
    <w:rsid w:val="4DCB24BE"/>
    <w:rsid w:val="4F7E85C6"/>
    <w:rsid w:val="4FCF5C07"/>
    <w:rsid w:val="4FD40553"/>
    <w:rsid w:val="50047DEC"/>
    <w:rsid w:val="504ED93F"/>
    <w:rsid w:val="507D30B1"/>
    <w:rsid w:val="516C61B9"/>
    <w:rsid w:val="51A2F39F"/>
    <w:rsid w:val="5251433F"/>
    <w:rsid w:val="532E7789"/>
    <w:rsid w:val="5356A957"/>
    <w:rsid w:val="53F5031C"/>
    <w:rsid w:val="54B64B0D"/>
    <w:rsid w:val="55272890"/>
    <w:rsid w:val="55CA10A1"/>
    <w:rsid w:val="55DD253A"/>
    <w:rsid w:val="561201DC"/>
    <w:rsid w:val="564E13AB"/>
    <w:rsid w:val="5717C285"/>
    <w:rsid w:val="5733238A"/>
    <w:rsid w:val="5733B438"/>
    <w:rsid w:val="57BFAE0F"/>
    <w:rsid w:val="586BA83C"/>
    <w:rsid w:val="587F5181"/>
    <w:rsid w:val="587FF69C"/>
    <w:rsid w:val="58E8463D"/>
    <w:rsid w:val="597BBA39"/>
    <w:rsid w:val="59AF2F80"/>
    <w:rsid w:val="5A0B93CC"/>
    <w:rsid w:val="5BD8DDF5"/>
    <w:rsid w:val="5C0C2B68"/>
    <w:rsid w:val="5D4EAB61"/>
    <w:rsid w:val="5E9021CA"/>
    <w:rsid w:val="5F1D0540"/>
    <w:rsid w:val="5F1D73A8"/>
    <w:rsid w:val="5F432042"/>
    <w:rsid w:val="5F489C37"/>
    <w:rsid w:val="5F4A66BD"/>
    <w:rsid w:val="5F8F40CD"/>
    <w:rsid w:val="5FA351F4"/>
    <w:rsid w:val="5FBCA5BB"/>
    <w:rsid w:val="5FE0F6C7"/>
    <w:rsid w:val="60B41D92"/>
    <w:rsid w:val="61157C61"/>
    <w:rsid w:val="619ECC90"/>
    <w:rsid w:val="621D9ED7"/>
    <w:rsid w:val="6232CE67"/>
    <w:rsid w:val="627B3F6D"/>
    <w:rsid w:val="62941A00"/>
    <w:rsid w:val="62A48BCD"/>
    <w:rsid w:val="62DC13E7"/>
    <w:rsid w:val="6325A9F9"/>
    <w:rsid w:val="635F1CF2"/>
    <w:rsid w:val="6365B3A0"/>
    <w:rsid w:val="63D33248"/>
    <w:rsid w:val="64C07F19"/>
    <w:rsid w:val="65673DF1"/>
    <w:rsid w:val="657314FA"/>
    <w:rsid w:val="658E040E"/>
    <w:rsid w:val="65F61003"/>
    <w:rsid w:val="662FDA1C"/>
    <w:rsid w:val="683455AF"/>
    <w:rsid w:val="689C52F1"/>
    <w:rsid w:val="69921A3F"/>
    <w:rsid w:val="699D07A2"/>
    <w:rsid w:val="6B791324"/>
    <w:rsid w:val="6C3F7D8C"/>
    <w:rsid w:val="6DDB68D5"/>
    <w:rsid w:val="6DEE1EF2"/>
    <w:rsid w:val="6E4BCC88"/>
    <w:rsid w:val="6E8467FD"/>
    <w:rsid w:val="6EB5E2B0"/>
    <w:rsid w:val="6F5F1D1B"/>
    <w:rsid w:val="6F9D2A35"/>
    <w:rsid w:val="6FAA3CC9"/>
    <w:rsid w:val="6FC25019"/>
    <w:rsid w:val="70121D41"/>
    <w:rsid w:val="70BE4285"/>
    <w:rsid w:val="7150A42B"/>
    <w:rsid w:val="718DE3AB"/>
    <w:rsid w:val="71931F84"/>
    <w:rsid w:val="71B5B525"/>
    <w:rsid w:val="72935E65"/>
    <w:rsid w:val="72AB748C"/>
    <w:rsid w:val="72FDD783"/>
    <w:rsid w:val="73054B8E"/>
    <w:rsid w:val="735E525C"/>
    <w:rsid w:val="73E9FB93"/>
    <w:rsid w:val="742F8523"/>
    <w:rsid w:val="7435D9CB"/>
    <w:rsid w:val="7462560D"/>
    <w:rsid w:val="747D5177"/>
    <w:rsid w:val="74931606"/>
    <w:rsid w:val="754039EB"/>
    <w:rsid w:val="75BBB799"/>
    <w:rsid w:val="762AA7F6"/>
    <w:rsid w:val="7637448E"/>
    <w:rsid w:val="773EC117"/>
    <w:rsid w:val="77642DA6"/>
    <w:rsid w:val="780CA187"/>
    <w:rsid w:val="7810CD0A"/>
    <w:rsid w:val="785A0F21"/>
    <w:rsid w:val="786B707E"/>
    <w:rsid w:val="78DA3B85"/>
    <w:rsid w:val="79061246"/>
    <w:rsid w:val="795B92BB"/>
    <w:rsid w:val="796981BD"/>
    <w:rsid w:val="799F0398"/>
    <w:rsid w:val="7ABEDA1A"/>
    <w:rsid w:val="7AEED8FB"/>
    <w:rsid w:val="7B4BA282"/>
    <w:rsid w:val="7BCCC51B"/>
    <w:rsid w:val="7BDAC0EF"/>
    <w:rsid w:val="7C7B3F1F"/>
    <w:rsid w:val="7D321EA9"/>
    <w:rsid w:val="7D3ABEC5"/>
    <w:rsid w:val="7DAC7D1C"/>
    <w:rsid w:val="7E39A2FD"/>
    <w:rsid w:val="7EDCFD0A"/>
    <w:rsid w:val="7F1B92B8"/>
    <w:rsid w:val="7FCD2A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D041"/>
  <w15:chartTrackingRefBased/>
  <w15:docId w15:val="{57E29FEE-87A7-41A8-AC40-49827463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2">
    <w:name w:val="heading 2"/>
    <w:basedOn w:val="Normale"/>
    <w:link w:val="Titolo2Carattere"/>
    <w:uiPriority w:val="9"/>
    <w:qFormat/>
    <w:rsid w:val="0051576F"/>
    <w:pPr>
      <w:spacing w:before="100" w:beforeAutospacing="1" w:after="100" w:afterAutospacing="1" w:line="240" w:lineRule="auto"/>
      <w:outlineLvl w:val="1"/>
    </w:pPr>
    <w:rPr>
      <w:rFonts w:ascii="Times New Roman" w:hAnsi="Times New Roman" w:eastAsia="Times New Roman" w:cs="Times New Roman"/>
      <w:b/>
      <w:bCs/>
      <w:sz w:val="36"/>
      <w:szCs w:val="36"/>
      <w:lang w:eastAsia="it-IT"/>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uiPriority w:val="99"/>
    <w:unhideWhenUsed/>
    <w:rsid w:val="2A6B0F3B"/>
    <w:pPr>
      <w:tabs>
        <w:tab w:val="center" w:pos="4680"/>
        <w:tab w:val="right" w:pos="9360"/>
      </w:tabs>
      <w:spacing w:after="0" w:line="240" w:lineRule="auto"/>
    </w:pPr>
  </w:style>
  <w:style w:type="paragraph" w:styleId="Pidipagina">
    <w:name w:val="footer"/>
    <w:basedOn w:val="Normale"/>
    <w:link w:val="PidipaginaCarattere"/>
    <w:uiPriority w:val="99"/>
    <w:unhideWhenUsed/>
    <w:rsid w:val="2A6B0F3B"/>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llegamentoipertestuale">
    <w:name w:val="Hyperlink"/>
    <w:basedOn w:val="Carpredefinitoparagrafo"/>
    <w:uiPriority w:val="99"/>
    <w:unhideWhenUsed/>
    <w:rsid w:val="3F4E7B62"/>
    <w:rPr>
      <w:color w:val="467886"/>
      <w:u w:val="single"/>
    </w:rPr>
  </w:style>
  <w:style w:type="character" w:styleId="Rimandocommento">
    <w:name w:val="annotation reference"/>
    <w:basedOn w:val="Carpredefinitoparagrafo"/>
    <w:uiPriority w:val="99"/>
    <w:semiHidden/>
    <w:unhideWhenUsed/>
    <w:rsid w:val="00644BE3"/>
    <w:rPr>
      <w:sz w:val="16"/>
      <w:szCs w:val="16"/>
    </w:rPr>
  </w:style>
  <w:style w:type="paragraph" w:styleId="Testocommento">
    <w:name w:val="annotation text"/>
    <w:basedOn w:val="Normale"/>
    <w:link w:val="TestocommentoCarattere"/>
    <w:uiPriority w:val="99"/>
    <w:unhideWhenUsed/>
    <w:rsid w:val="00644BE3"/>
    <w:pPr>
      <w:spacing w:line="240" w:lineRule="auto"/>
    </w:pPr>
    <w:rPr>
      <w:sz w:val="20"/>
      <w:szCs w:val="20"/>
    </w:rPr>
  </w:style>
  <w:style w:type="character" w:styleId="TestocommentoCarattere" w:customStyle="1">
    <w:name w:val="Testo commento Carattere"/>
    <w:basedOn w:val="Carpredefinitoparagrafo"/>
    <w:link w:val="Testocommento"/>
    <w:uiPriority w:val="99"/>
    <w:rsid w:val="00644BE3"/>
    <w:rPr>
      <w:sz w:val="20"/>
      <w:szCs w:val="20"/>
    </w:rPr>
  </w:style>
  <w:style w:type="paragraph" w:styleId="Soggettocommento">
    <w:name w:val="annotation subject"/>
    <w:basedOn w:val="Testocommento"/>
    <w:next w:val="Testocommento"/>
    <w:link w:val="SoggettocommentoCarattere"/>
    <w:uiPriority w:val="99"/>
    <w:semiHidden/>
    <w:unhideWhenUsed/>
    <w:rsid w:val="00644BE3"/>
    <w:rPr>
      <w:b/>
      <w:bCs/>
    </w:rPr>
  </w:style>
  <w:style w:type="character" w:styleId="SoggettocommentoCarattere" w:customStyle="1">
    <w:name w:val="Soggetto commento Carattere"/>
    <w:basedOn w:val="TestocommentoCarattere"/>
    <w:link w:val="Soggettocommento"/>
    <w:uiPriority w:val="99"/>
    <w:semiHidden/>
    <w:rsid w:val="00644BE3"/>
    <w:rPr>
      <w:b/>
      <w:bCs/>
      <w:sz w:val="20"/>
      <w:szCs w:val="20"/>
    </w:rPr>
  </w:style>
  <w:style w:type="paragraph" w:styleId="NormaleWeb">
    <w:name w:val="Normal (Web)"/>
    <w:basedOn w:val="Normale"/>
    <w:uiPriority w:val="99"/>
    <w:semiHidden/>
    <w:unhideWhenUsed/>
    <w:rsid w:val="00C47FE9"/>
    <w:rPr>
      <w:rFonts w:ascii="Times New Roman" w:hAnsi="Times New Roman" w:cs="Times New Roman"/>
    </w:rPr>
  </w:style>
  <w:style w:type="character" w:styleId="PidipaginaCarattere" w:customStyle="1">
    <w:name w:val="Piè di pagina Carattere"/>
    <w:basedOn w:val="Carpredefinitoparagrafo"/>
    <w:link w:val="Pidipagina"/>
    <w:uiPriority w:val="99"/>
    <w:rsid w:val="00F333DD"/>
  </w:style>
  <w:style w:type="character" w:styleId="Titolo2Carattere" w:customStyle="1">
    <w:name w:val="Titolo 2 Carattere"/>
    <w:basedOn w:val="Carpredefinitoparagrafo"/>
    <w:link w:val="Titolo2"/>
    <w:uiPriority w:val="9"/>
    <w:rsid w:val="0051576F"/>
    <w:rPr>
      <w:rFonts w:ascii="Times New Roman" w:hAnsi="Times New Roman" w:eastAsia="Times New Roman" w:cs="Times New Roman"/>
      <w:b/>
      <w:bCs/>
      <w:sz w:val="36"/>
      <w:szCs w:val="36"/>
      <w:lang w:eastAsia="it-IT"/>
    </w:rPr>
  </w:style>
  <w:style w:type="character" w:styleId="Enfasigrassetto">
    <w:name w:val="Strong"/>
    <w:basedOn w:val="Carpredefinitoparagrafo"/>
    <w:uiPriority w:val="22"/>
    <w:qFormat/>
    <w:rsid w:val="0051576F"/>
    <w:rPr>
      <w:b/>
      <w:bCs/>
    </w:rPr>
  </w:style>
  <w:style w:type="character" w:styleId="apple-converted-space" w:customStyle="1">
    <w:name w:val="apple-converted-space"/>
    <w:basedOn w:val="Carpredefinitoparagrafo"/>
    <w:rsid w:val="0051576F"/>
  </w:style>
  <w:style w:type="character" w:styleId="Menzionenonrisolta">
    <w:name w:val="Unresolved Mention"/>
    <w:basedOn w:val="Carpredefinitoparagrafo"/>
    <w:uiPriority w:val="99"/>
    <w:semiHidden/>
    <w:unhideWhenUsed/>
    <w:rsid w:val="00515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141">
      <w:bodyDiv w:val="1"/>
      <w:marLeft w:val="0"/>
      <w:marRight w:val="0"/>
      <w:marTop w:val="0"/>
      <w:marBottom w:val="0"/>
      <w:divBdr>
        <w:top w:val="none" w:sz="0" w:space="0" w:color="auto"/>
        <w:left w:val="none" w:sz="0" w:space="0" w:color="auto"/>
        <w:bottom w:val="none" w:sz="0" w:space="0" w:color="auto"/>
        <w:right w:val="none" w:sz="0" w:space="0" w:color="auto"/>
      </w:divBdr>
      <w:divsChild>
        <w:div w:id="568154855">
          <w:marLeft w:val="0"/>
          <w:marRight w:val="0"/>
          <w:marTop w:val="0"/>
          <w:marBottom w:val="0"/>
          <w:divBdr>
            <w:top w:val="none" w:sz="0" w:space="0" w:color="auto"/>
            <w:left w:val="none" w:sz="0" w:space="0" w:color="auto"/>
            <w:bottom w:val="none" w:sz="0" w:space="0" w:color="auto"/>
            <w:right w:val="none" w:sz="0" w:space="0" w:color="auto"/>
          </w:divBdr>
        </w:div>
        <w:div w:id="746464987">
          <w:marLeft w:val="0"/>
          <w:marRight w:val="0"/>
          <w:marTop w:val="0"/>
          <w:marBottom w:val="0"/>
          <w:divBdr>
            <w:top w:val="none" w:sz="0" w:space="0" w:color="auto"/>
            <w:left w:val="none" w:sz="0" w:space="0" w:color="auto"/>
            <w:bottom w:val="none" w:sz="0" w:space="0" w:color="auto"/>
            <w:right w:val="none" w:sz="0" w:space="0" w:color="auto"/>
          </w:divBdr>
        </w:div>
        <w:div w:id="1162430430">
          <w:marLeft w:val="0"/>
          <w:marRight w:val="0"/>
          <w:marTop w:val="0"/>
          <w:marBottom w:val="0"/>
          <w:divBdr>
            <w:top w:val="none" w:sz="0" w:space="0" w:color="auto"/>
            <w:left w:val="none" w:sz="0" w:space="0" w:color="auto"/>
            <w:bottom w:val="none" w:sz="0" w:space="0" w:color="auto"/>
            <w:right w:val="none" w:sz="0" w:space="0" w:color="auto"/>
          </w:divBdr>
        </w:div>
        <w:div w:id="1313559038">
          <w:marLeft w:val="0"/>
          <w:marRight w:val="0"/>
          <w:marTop w:val="0"/>
          <w:marBottom w:val="0"/>
          <w:divBdr>
            <w:top w:val="none" w:sz="0" w:space="0" w:color="auto"/>
            <w:left w:val="none" w:sz="0" w:space="0" w:color="auto"/>
            <w:bottom w:val="none" w:sz="0" w:space="0" w:color="auto"/>
            <w:right w:val="none" w:sz="0" w:space="0" w:color="auto"/>
          </w:divBdr>
        </w:div>
        <w:div w:id="1903439070">
          <w:marLeft w:val="0"/>
          <w:marRight w:val="0"/>
          <w:marTop w:val="0"/>
          <w:marBottom w:val="0"/>
          <w:divBdr>
            <w:top w:val="none" w:sz="0" w:space="0" w:color="auto"/>
            <w:left w:val="none" w:sz="0" w:space="0" w:color="auto"/>
            <w:bottom w:val="none" w:sz="0" w:space="0" w:color="auto"/>
            <w:right w:val="none" w:sz="0" w:space="0" w:color="auto"/>
          </w:divBdr>
        </w:div>
        <w:div w:id="2093499815">
          <w:marLeft w:val="0"/>
          <w:marRight w:val="0"/>
          <w:marTop w:val="0"/>
          <w:marBottom w:val="0"/>
          <w:divBdr>
            <w:top w:val="none" w:sz="0" w:space="0" w:color="auto"/>
            <w:left w:val="none" w:sz="0" w:space="0" w:color="auto"/>
            <w:bottom w:val="none" w:sz="0" w:space="0" w:color="auto"/>
            <w:right w:val="none" w:sz="0" w:space="0" w:color="auto"/>
          </w:divBdr>
        </w:div>
      </w:divsChild>
    </w:div>
    <w:div w:id="937102489">
      <w:bodyDiv w:val="1"/>
      <w:marLeft w:val="0"/>
      <w:marRight w:val="0"/>
      <w:marTop w:val="0"/>
      <w:marBottom w:val="0"/>
      <w:divBdr>
        <w:top w:val="none" w:sz="0" w:space="0" w:color="auto"/>
        <w:left w:val="none" w:sz="0" w:space="0" w:color="auto"/>
        <w:bottom w:val="none" w:sz="0" w:space="0" w:color="auto"/>
        <w:right w:val="none" w:sz="0" w:space="0" w:color="auto"/>
      </w:divBdr>
      <w:divsChild>
        <w:div w:id="21984168">
          <w:marLeft w:val="0"/>
          <w:marRight w:val="0"/>
          <w:marTop w:val="0"/>
          <w:marBottom w:val="0"/>
          <w:divBdr>
            <w:top w:val="none" w:sz="0" w:space="0" w:color="auto"/>
            <w:left w:val="none" w:sz="0" w:space="0" w:color="auto"/>
            <w:bottom w:val="none" w:sz="0" w:space="0" w:color="auto"/>
            <w:right w:val="none" w:sz="0" w:space="0" w:color="auto"/>
          </w:divBdr>
        </w:div>
        <w:div w:id="196046330">
          <w:marLeft w:val="0"/>
          <w:marRight w:val="0"/>
          <w:marTop w:val="0"/>
          <w:marBottom w:val="0"/>
          <w:divBdr>
            <w:top w:val="none" w:sz="0" w:space="0" w:color="auto"/>
            <w:left w:val="none" w:sz="0" w:space="0" w:color="auto"/>
            <w:bottom w:val="none" w:sz="0" w:space="0" w:color="auto"/>
            <w:right w:val="none" w:sz="0" w:space="0" w:color="auto"/>
          </w:divBdr>
        </w:div>
        <w:div w:id="866530243">
          <w:marLeft w:val="0"/>
          <w:marRight w:val="0"/>
          <w:marTop w:val="0"/>
          <w:marBottom w:val="0"/>
          <w:divBdr>
            <w:top w:val="none" w:sz="0" w:space="0" w:color="auto"/>
            <w:left w:val="none" w:sz="0" w:space="0" w:color="auto"/>
            <w:bottom w:val="none" w:sz="0" w:space="0" w:color="auto"/>
            <w:right w:val="none" w:sz="0" w:space="0" w:color="auto"/>
          </w:divBdr>
        </w:div>
        <w:div w:id="1109398924">
          <w:marLeft w:val="0"/>
          <w:marRight w:val="0"/>
          <w:marTop w:val="0"/>
          <w:marBottom w:val="0"/>
          <w:divBdr>
            <w:top w:val="none" w:sz="0" w:space="0" w:color="auto"/>
            <w:left w:val="none" w:sz="0" w:space="0" w:color="auto"/>
            <w:bottom w:val="none" w:sz="0" w:space="0" w:color="auto"/>
            <w:right w:val="none" w:sz="0" w:space="0" w:color="auto"/>
          </w:divBdr>
        </w:div>
        <w:div w:id="1264924686">
          <w:marLeft w:val="0"/>
          <w:marRight w:val="0"/>
          <w:marTop w:val="0"/>
          <w:marBottom w:val="0"/>
          <w:divBdr>
            <w:top w:val="none" w:sz="0" w:space="0" w:color="auto"/>
            <w:left w:val="none" w:sz="0" w:space="0" w:color="auto"/>
            <w:bottom w:val="none" w:sz="0" w:space="0" w:color="auto"/>
            <w:right w:val="none" w:sz="0" w:space="0" w:color="auto"/>
          </w:divBdr>
        </w:div>
      </w:divsChild>
    </w:div>
    <w:div w:id="1488747314">
      <w:bodyDiv w:val="1"/>
      <w:marLeft w:val="0"/>
      <w:marRight w:val="0"/>
      <w:marTop w:val="0"/>
      <w:marBottom w:val="0"/>
      <w:divBdr>
        <w:top w:val="none" w:sz="0" w:space="0" w:color="auto"/>
        <w:left w:val="none" w:sz="0" w:space="0" w:color="auto"/>
        <w:bottom w:val="none" w:sz="0" w:space="0" w:color="auto"/>
        <w:right w:val="none" w:sz="0" w:space="0" w:color="auto"/>
      </w:divBdr>
    </w:div>
    <w:div w:id="1815557668">
      <w:bodyDiv w:val="1"/>
      <w:marLeft w:val="0"/>
      <w:marRight w:val="0"/>
      <w:marTop w:val="0"/>
      <w:marBottom w:val="0"/>
      <w:divBdr>
        <w:top w:val="none" w:sz="0" w:space="0" w:color="auto"/>
        <w:left w:val="none" w:sz="0" w:space="0" w:color="auto"/>
        <w:bottom w:val="none" w:sz="0" w:space="0" w:color="auto"/>
        <w:right w:val="none" w:sz="0" w:space="0" w:color="auto"/>
      </w:divBdr>
      <w:divsChild>
        <w:div w:id="648511012">
          <w:marLeft w:val="0"/>
          <w:marRight w:val="0"/>
          <w:marTop w:val="0"/>
          <w:marBottom w:val="0"/>
          <w:divBdr>
            <w:top w:val="none" w:sz="0" w:space="0" w:color="auto"/>
            <w:left w:val="none" w:sz="0" w:space="0" w:color="auto"/>
            <w:bottom w:val="none" w:sz="0" w:space="0" w:color="auto"/>
            <w:right w:val="none" w:sz="0" w:space="0" w:color="auto"/>
          </w:divBdr>
        </w:div>
        <w:div w:id="1149857170">
          <w:marLeft w:val="0"/>
          <w:marRight w:val="0"/>
          <w:marTop w:val="0"/>
          <w:marBottom w:val="0"/>
          <w:divBdr>
            <w:top w:val="none" w:sz="0" w:space="0" w:color="auto"/>
            <w:left w:val="none" w:sz="0" w:space="0" w:color="auto"/>
            <w:bottom w:val="none" w:sz="0" w:space="0" w:color="auto"/>
            <w:right w:val="none" w:sz="0" w:space="0" w:color="auto"/>
          </w:divBdr>
        </w:div>
        <w:div w:id="1150173808">
          <w:marLeft w:val="0"/>
          <w:marRight w:val="0"/>
          <w:marTop w:val="0"/>
          <w:marBottom w:val="0"/>
          <w:divBdr>
            <w:top w:val="none" w:sz="0" w:space="0" w:color="auto"/>
            <w:left w:val="none" w:sz="0" w:space="0" w:color="auto"/>
            <w:bottom w:val="none" w:sz="0" w:space="0" w:color="auto"/>
            <w:right w:val="none" w:sz="0" w:space="0" w:color="auto"/>
          </w:divBdr>
        </w:div>
        <w:div w:id="1346443741">
          <w:marLeft w:val="0"/>
          <w:marRight w:val="0"/>
          <w:marTop w:val="0"/>
          <w:marBottom w:val="0"/>
          <w:divBdr>
            <w:top w:val="none" w:sz="0" w:space="0" w:color="auto"/>
            <w:left w:val="none" w:sz="0" w:space="0" w:color="auto"/>
            <w:bottom w:val="none" w:sz="0" w:space="0" w:color="auto"/>
            <w:right w:val="none" w:sz="0" w:space="0" w:color="auto"/>
          </w:divBdr>
        </w:div>
        <w:div w:id="1587305333">
          <w:marLeft w:val="0"/>
          <w:marRight w:val="0"/>
          <w:marTop w:val="0"/>
          <w:marBottom w:val="0"/>
          <w:divBdr>
            <w:top w:val="none" w:sz="0" w:space="0" w:color="auto"/>
            <w:left w:val="none" w:sz="0" w:space="0" w:color="auto"/>
            <w:bottom w:val="none" w:sz="0" w:space="0" w:color="auto"/>
            <w:right w:val="none" w:sz="0" w:space="0" w:color="auto"/>
          </w:divBdr>
        </w:div>
        <w:div w:id="1675261663">
          <w:marLeft w:val="0"/>
          <w:marRight w:val="0"/>
          <w:marTop w:val="0"/>
          <w:marBottom w:val="0"/>
          <w:divBdr>
            <w:top w:val="none" w:sz="0" w:space="0" w:color="auto"/>
            <w:left w:val="none" w:sz="0" w:space="0" w:color="auto"/>
            <w:bottom w:val="none" w:sz="0" w:space="0" w:color="auto"/>
            <w:right w:val="none" w:sz="0" w:space="0" w:color="auto"/>
          </w:divBdr>
        </w:div>
      </w:divsChild>
    </w:div>
    <w:div w:id="1914048502">
      <w:bodyDiv w:val="1"/>
      <w:marLeft w:val="0"/>
      <w:marRight w:val="0"/>
      <w:marTop w:val="0"/>
      <w:marBottom w:val="0"/>
      <w:divBdr>
        <w:top w:val="none" w:sz="0" w:space="0" w:color="auto"/>
        <w:left w:val="none" w:sz="0" w:space="0" w:color="auto"/>
        <w:bottom w:val="none" w:sz="0" w:space="0" w:color="auto"/>
        <w:right w:val="none" w:sz="0" w:space="0" w:color="auto"/>
      </w:divBdr>
      <w:divsChild>
        <w:div w:id="307902944">
          <w:marLeft w:val="0"/>
          <w:marRight w:val="0"/>
          <w:marTop w:val="0"/>
          <w:marBottom w:val="0"/>
          <w:divBdr>
            <w:top w:val="none" w:sz="0" w:space="0" w:color="auto"/>
            <w:left w:val="none" w:sz="0" w:space="0" w:color="auto"/>
            <w:bottom w:val="none" w:sz="0" w:space="0" w:color="auto"/>
            <w:right w:val="none" w:sz="0" w:space="0" w:color="auto"/>
          </w:divBdr>
        </w:div>
        <w:div w:id="1642689981">
          <w:marLeft w:val="0"/>
          <w:marRight w:val="0"/>
          <w:marTop w:val="0"/>
          <w:marBottom w:val="0"/>
          <w:divBdr>
            <w:top w:val="none" w:sz="0" w:space="0" w:color="auto"/>
            <w:left w:val="none" w:sz="0" w:space="0" w:color="auto"/>
            <w:bottom w:val="none" w:sz="0" w:space="0" w:color="auto"/>
            <w:right w:val="none" w:sz="0" w:space="0" w:color="auto"/>
          </w:divBdr>
        </w:div>
        <w:div w:id="1688215635">
          <w:marLeft w:val="0"/>
          <w:marRight w:val="0"/>
          <w:marTop w:val="0"/>
          <w:marBottom w:val="0"/>
          <w:divBdr>
            <w:top w:val="none" w:sz="0" w:space="0" w:color="auto"/>
            <w:left w:val="none" w:sz="0" w:space="0" w:color="auto"/>
            <w:bottom w:val="none" w:sz="0" w:space="0" w:color="auto"/>
            <w:right w:val="none" w:sz="0" w:space="0" w:color="auto"/>
          </w:divBdr>
        </w:div>
        <w:div w:id="1711763293">
          <w:marLeft w:val="0"/>
          <w:marRight w:val="0"/>
          <w:marTop w:val="0"/>
          <w:marBottom w:val="0"/>
          <w:divBdr>
            <w:top w:val="none" w:sz="0" w:space="0" w:color="auto"/>
            <w:left w:val="none" w:sz="0" w:space="0" w:color="auto"/>
            <w:bottom w:val="none" w:sz="0" w:space="0" w:color="auto"/>
            <w:right w:val="none" w:sz="0" w:space="0" w:color="auto"/>
          </w:divBdr>
        </w:div>
        <w:div w:id="1965236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71a722-8c27-436e-9df8-8c62cca789f6" xsi:nil="true"/>
    <lcf76f155ced4ddcb4097134ff3c332f xmlns="37ca8ca2-ce25-4ca4-ad69-cd1fe0695b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B224920AB2AD94CB454E12CB39CF93C" ma:contentTypeVersion="19" ma:contentTypeDescription="Creare un nuovo documento." ma:contentTypeScope="" ma:versionID="edd2e48ab3ee2a3820ffdd4d00b76d09">
  <xsd:schema xmlns:xsd="http://www.w3.org/2001/XMLSchema" xmlns:xs="http://www.w3.org/2001/XMLSchema" xmlns:p="http://schemas.microsoft.com/office/2006/metadata/properties" xmlns:ns2="37ca8ca2-ce25-4ca4-ad69-cd1fe0695beb" xmlns:ns3="6771a722-8c27-436e-9df8-8c62cca789f6" targetNamespace="http://schemas.microsoft.com/office/2006/metadata/properties" ma:root="true" ma:fieldsID="9069184b29eed8a9c8ffdf958c494585" ns2:_="" ns3:_="">
    <xsd:import namespace="37ca8ca2-ce25-4ca4-ad69-cd1fe0695beb"/>
    <xsd:import namespace="6771a722-8c27-436e-9df8-8c62cca789f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8ca2-ce25-4ca4-ad69-cd1fe069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3427b4a-91f4-4426-a65a-151d712f42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a722-8c27-436e-9df8-8c62cca789f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f3f0cc3-c1fe-45cd-bb71-52d35c3e8555}" ma:internalName="TaxCatchAll" ma:showField="CatchAllData" ma:web="6771a722-8c27-436e-9df8-8c62cca7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2D91B-4EC3-4A5A-8315-01AE6E7D4F8C}">
  <ds:schemaRefs>
    <ds:schemaRef ds:uri="http://schemas.microsoft.com/sharepoint/v3/contenttype/forms"/>
  </ds:schemaRefs>
</ds:datastoreItem>
</file>

<file path=customXml/itemProps2.xml><?xml version="1.0" encoding="utf-8"?>
<ds:datastoreItem xmlns:ds="http://schemas.openxmlformats.org/officeDocument/2006/customXml" ds:itemID="{80782507-ABBE-473C-9512-22A7D5492751}">
  <ds:schemaRefs>
    <ds:schemaRef ds:uri="http://schemas.microsoft.com/office/2006/documentManagement/types"/>
    <ds:schemaRef ds:uri="http://purl.org/dc/elements/1.1/"/>
    <ds:schemaRef ds:uri="http://schemas.openxmlformats.org/package/2006/metadata/core-properties"/>
    <ds:schemaRef ds:uri="http://www.w3.org/XML/1998/namespace"/>
    <ds:schemaRef ds:uri="37ca8ca2-ce25-4ca4-ad69-cd1fe0695beb"/>
    <ds:schemaRef ds:uri="6771a722-8c27-436e-9df8-8c62cca789f6"/>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0FF251C-E476-46F9-BD3A-A878F6B1F0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Pagano</dc:creator>
  <cp:keywords/>
  <dc:description/>
  <cp:lastModifiedBy>Miriam Pagano</cp:lastModifiedBy>
  <cp:revision>16</cp:revision>
  <cp:lastPrinted>2025-12-11T13:58:00Z</cp:lastPrinted>
  <dcterms:created xsi:type="dcterms:W3CDTF">2025-11-26T22:57:00Z</dcterms:created>
  <dcterms:modified xsi:type="dcterms:W3CDTF">2025-12-16T09:06:18Z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0x0101004B224920AB2AD94CB454E12CB39CF93C</vt:lpwstr>
  </property>
  <property fmtid="{D5CDD505-2E9C-101B-9397-08002B2CF9AE}" pid="3" name="MediaServiceImageTags">
    <vt:lpwstr/>
  </property>
</Properties>
</file>